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5B2B5" w14:textId="459DE59D" w:rsidR="00DF372D" w:rsidRDefault="00E60CF3" w:rsidP="00E60CF3">
      <w:pPr>
        <w:spacing w:after="200"/>
        <w:ind w:leftChars="1122" w:left="269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3EFF61" wp14:editId="124C1130">
            <wp:simplePos x="0" y="0"/>
            <wp:positionH relativeFrom="margin">
              <wp:align>left</wp:align>
            </wp:positionH>
            <wp:positionV relativeFrom="paragraph">
              <wp:posOffset>-288157</wp:posOffset>
            </wp:positionV>
            <wp:extent cx="2059403" cy="2488019"/>
            <wp:effectExtent l="0" t="0" r="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03" cy="248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B05">
        <w:rPr>
          <w:noProof/>
        </w:rPr>
        <w:drawing>
          <wp:inline distT="0" distB="0" distL="0" distR="0" wp14:anchorId="13318975" wp14:editId="401699F8">
            <wp:extent cx="3516427" cy="651753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368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99"/>
                    <a:stretch/>
                  </pic:blipFill>
                  <pic:spPr bwMode="auto">
                    <a:xfrm>
                      <a:off x="0" y="0"/>
                      <a:ext cx="3588990" cy="665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B62E4D" w14:textId="0FA01BB6" w:rsidR="00E60CF3" w:rsidRPr="00803D98" w:rsidRDefault="00033B4D" w:rsidP="00E60CF3">
      <w:pPr>
        <w:snapToGrid w:val="0"/>
        <w:spacing w:afterLines="0" w:after="0"/>
        <w:ind w:leftChars="1299" w:left="3118"/>
        <w:rPr>
          <w:rFonts w:ascii="Bahnschrift" w:hAnsi="Bahnschrift" w:cs="Times New Roman"/>
          <w:b/>
          <w:sz w:val="52"/>
        </w:rPr>
      </w:pPr>
      <w:r w:rsidRPr="00803D98">
        <w:rPr>
          <w:rFonts w:ascii="Bahnschrift" w:hAnsi="Bahnschrift" w:cs="Times New Roman"/>
          <w:b/>
          <w:sz w:val="56"/>
        </w:rPr>
        <w:t>2019</w:t>
      </w:r>
      <w:r w:rsidR="00C963BA" w:rsidRPr="00C963BA">
        <w:rPr>
          <w:rFonts w:ascii="微軟正黑體" w:eastAsia="微軟正黑體" w:hAnsi="微軟正黑體" w:cs="Times New Roman" w:hint="eastAsia"/>
          <w:b/>
          <w:sz w:val="48"/>
        </w:rPr>
        <w:t>氣候變遷國際工作坊</w:t>
      </w:r>
    </w:p>
    <w:p w14:paraId="782D0D42" w14:textId="60310C6A" w:rsidR="00303D05" w:rsidRPr="00803D98" w:rsidRDefault="00734B9A" w:rsidP="00E60CF3">
      <w:pPr>
        <w:snapToGrid w:val="0"/>
        <w:spacing w:afterLines="0" w:after="0"/>
        <w:ind w:leftChars="1299" w:left="3118"/>
        <w:rPr>
          <w:rFonts w:ascii="Bahnschrift" w:hAnsi="Bahnschrift" w:cs="Times New Roman"/>
          <w:b/>
          <w:sz w:val="52"/>
        </w:rPr>
      </w:pPr>
      <w:r w:rsidRPr="00803D98">
        <w:rPr>
          <w:rFonts w:ascii="Bahnschrift" w:hAnsi="Bahnschrift" w:cs="Times New Roman"/>
          <w:b/>
          <w:sz w:val="52"/>
        </w:rPr>
        <w:t>TCCIP</w:t>
      </w:r>
      <w:r w:rsidR="00033B4D" w:rsidRPr="00803D98">
        <w:rPr>
          <w:rFonts w:ascii="Bahnschrift" w:hAnsi="Bahnschrift" w:cs="Times New Roman"/>
          <w:b/>
          <w:sz w:val="52"/>
        </w:rPr>
        <w:t xml:space="preserve"> </w:t>
      </w:r>
      <w:r w:rsidR="00303D05" w:rsidRPr="00803D98">
        <w:rPr>
          <w:rFonts w:ascii="Bahnschrift" w:hAnsi="Bahnschrift" w:cs="Times New Roman"/>
          <w:b/>
          <w:sz w:val="52"/>
        </w:rPr>
        <w:t xml:space="preserve">International </w:t>
      </w:r>
      <w:r w:rsidRPr="00803D98">
        <w:rPr>
          <w:rFonts w:ascii="Bahnschrift" w:hAnsi="Bahnschrift" w:cs="Times New Roman"/>
          <w:b/>
          <w:sz w:val="52"/>
        </w:rPr>
        <w:t>Workshop</w:t>
      </w:r>
      <w:r w:rsidR="004527C7" w:rsidRPr="00803D98">
        <w:rPr>
          <w:rFonts w:ascii="Bahnschrift" w:hAnsi="Bahnschrift" w:cs="Times New Roman"/>
          <w:b/>
          <w:sz w:val="52"/>
        </w:rPr>
        <w:t xml:space="preserve"> on Climate Change</w:t>
      </w:r>
      <w:r w:rsidR="00303D05" w:rsidRPr="00803D98">
        <w:rPr>
          <w:rFonts w:ascii="Bahnschrift" w:hAnsi="Bahnschrift" w:cs="Times New Roman"/>
          <w:b/>
          <w:sz w:val="52"/>
        </w:rPr>
        <w:t xml:space="preserve"> </w:t>
      </w:r>
    </w:p>
    <w:p w14:paraId="0CF268B9" w14:textId="7FCF53CA" w:rsidR="0077030B" w:rsidRPr="00803D98" w:rsidRDefault="00143E6F" w:rsidP="00E60CF3">
      <w:pPr>
        <w:pStyle w:val="a5"/>
        <w:numPr>
          <w:ilvl w:val="0"/>
          <w:numId w:val="21"/>
        </w:numPr>
        <w:snapToGrid w:val="0"/>
        <w:spacing w:afterLines="0" w:after="0"/>
        <w:ind w:leftChars="0" w:left="2977"/>
        <w:jc w:val="center"/>
        <w:rPr>
          <w:rFonts w:ascii="Bahnschrift SemiBold" w:hAnsi="Bahnschrift SemiBold" w:cs="Times New Roman"/>
          <w:b/>
          <w:sz w:val="52"/>
        </w:rPr>
      </w:pPr>
      <w:r w:rsidRPr="00803D98">
        <w:rPr>
          <w:rFonts w:ascii="Bahnschrift SemiBold" w:hAnsi="Bahnschrift SemiBold" w:cs="Times New Roman"/>
          <w:b/>
          <w:sz w:val="32"/>
        </w:rPr>
        <w:t xml:space="preserve">A better future with better climate </w:t>
      </w:r>
      <w:r w:rsidR="006F0C6B" w:rsidRPr="00803D98">
        <w:rPr>
          <w:rFonts w:ascii="Bahnschrift SemiBold" w:hAnsi="Bahnschrift SemiBold" w:cs="Times New Roman"/>
          <w:b/>
          <w:sz w:val="32"/>
        </w:rPr>
        <w:t xml:space="preserve">change </w:t>
      </w:r>
      <w:r w:rsidRPr="00803D98">
        <w:rPr>
          <w:rFonts w:ascii="Bahnschrift SemiBold" w:hAnsi="Bahnschrift SemiBold" w:cs="Times New Roman"/>
          <w:b/>
          <w:sz w:val="32"/>
        </w:rPr>
        <w:t>service</w:t>
      </w:r>
      <w:r w:rsidR="002657F0">
        <w:rPr>
          <w:rFonts w:ascii="Bahnschrift SemiBold" w:hAnsi="Bahnschrift SemiBold" w:cs="Times New Roman"/>
          <w:b/>
          <w:sz w:val="32"/>
        </w:rPr>
        <w:t>s</w:t>
      </w:r>
    </w:p>
    <w:p w14:paraId="3252DB12" w14:textId="2B4DF7A5" w:rsidR="005A7956" w:rsidRPr="001F7A70" w:rsidRDefault="005A7956" w:rsidP="007B1E5C">
      <w:pPr>
        <w:spacing w:afterLines="0" w:after="0"/>
        <w:rPr>
          <w:rFonts w:cs="Times New Roman"/>
        </w:rPr>
      </w:pPr>
    </w:p>
    <w:p w14:paraId="02914B59" w14:textId="27E6DEBD" w:rsidR="00C963BA" w:rsidRPr="001F7A70" w:rsidRDefault="00C963BA" w:rsidP="00C963BA">
      <w:pPr>
        <w:spacing w:afterLines="0" w:after="0"/>
        <w:rPr>
          <w:rFonts w:cs="Times New Roman"/>
          <w:sz w:val="28"/>
        </w:rPr>
      </w:pPr>
      <w:r w:rsidRPr="00A60B9D">
        <w:rPr>
          <w:rFonts w:cs="Times New Roman" w:hint="eastAsia"/>
          <w:b/>
          <w:sz w:val="28"/>
        </w:rPr>
        <w:t>主辦單位：</w:t>
      </w:r>
      <w:r>
        <w:rPr>
          <w:rFonts w:cs="Times New Roman" w:hint="eastAsia"/>
          <w:sz w:val="28"/>
        </w:rPr>
        <w:t>國家災害防救科技中心</w:t>
      </w:r>
      <w:r w:rsidRPr="001F7A70">
        <w:rPr>
          <w:rFonts w:cs="Times New Roman"/>
          <w:sz w:val="28"/>
        </w:rPr>
        <w:t>(NCDR)</w:t>
      </w:r>
    </w:p>
    <w:p w14:paraId="1B044E94" w14:textId="4F0534DF" w:rsidR="00C963BA" w:rsidRPr="001F7A70" w:rsidRDefault="00E1574D" w:rsidP="00C963BA">
      <w:pPr>
        <w:spacing w:afterLines="0" w:after="0"/>
        <w:rPr>
          <w:rFonts w:cs="Times New Roman"/>
          <w:sz w:val="28"/>
        </w:rPr>
      </w:pPr>
      <w:r>
        <w:rPr>
          <w:rFonts w:cs="Times New Roman" w:hint="eastAsia"/>
          <w:b/>
          <w:sz w:val="28"/>
        </w:rPr>
        <w:t>補助</w:t>
      </w:r>
      <w:r w:rsidR="00C963BA" w:rsidRPr="00A60B9D">
        <w:rPr>
          <w:rFonts w:cs="Times New Roman" w:hint="eastAsia"/>
          <w:b/>
          <w:sz w:val="28"/>
        </w:rPr>
        <w:t>單位：</w:t>
      </w:r>
      <w:r w:rsidR="00C963BA">
        <w:rPr>
          <w:rFonts w:cs="Times New Roman" w:hint="eastAsia"/>
          <w:sz w:val="28"/>
        </w:rPr>
        <w:t>科技部</w:t>
      </w:r>
      <w:r w:rsidRPr="00396341">
        <w:rPr>
          <w:sz w:val="28"/>
        </w:rPr>
        <w:t>自然科學及永續研究發展司</w:t>
      </w:r>
    </w:p>
    <w:p w14:paraId="0F4754EB" w14:textId="79E330DD" w:rsidR="00C963BA" w:rsidRPr="001F7A70" w:rsidRDefault="002268CA" w:rsidP="00C963BA">
      <w:pPr>
        <w:spacing w:afterLines="0" w:after="0"/>
        <w:rPr>
          <w:rFonts w:cs="Times New Roman"/>
          <w:sz w:val="28"/>
        </w:rPr>
      </w:pPr>
      <w:r>
        <w:rPr>
          <w:rFonts w:cs="Times New Roman" w:hint="eastAsia"/>
          <w:b/>
          <w:sz w:val="28"/>
        </w:rPr>
        <w:t>國外參與單位</w:t>
      </w:r>
      <w:r w:rsidR="00C963BA" w:rsidRPr="00A60B9D">
        <w:rPr>
          <w:rFonts w:cs="Times New Roman" w:hint="eastAsia"/>
          <w:b/>
          <w:sz w:val="28"/>
        </w:rPr>
        <w:t>：</w:t>
      </w:r>
      <w:r w:rsidR="00C963BA" w:rsidRPr="008559BD">
        <w:rPr>
          <w:rFonts w:cs="Times New Roman" w:hint="eastAsia"/>
          <w:bCs/>
          <w:sz w:val="28"/>
          <w:szCs w:val="28"/>
        </w:rPr>
        <w:t>德國氣候服務中心</w:t>
      </w:r>
      <w:r w:rsidR="00C963BA" w:rsidRPr="008559BD">
        <w:rPr>
          <w:rFonts w:cs="Times New Roman" w:hint="eastAsia"/>
          <w:bCs/>
          <w:sz w:val="28"/>
          <w:szCs w:val="28"/>
        </w:rPr>
        <w:t>(GERICS)</w:t>
      </w:r>
      <w:r w:rsidR="00C963BA" w:rsidRPr="008559BD">
        <w:rPr>
          <w:rFonts w:cs="Times New Roman" w:hint="eastAsia"/>
          <w:bCs/>
          <w:sz w:val="28"/>
          <w:szCs w:val="28"/>
        </w:rPr>
        <w:t>、</w:t>
      </w:r>
      <w:r w:rsidR="00FA27D9" w:rsidRPr="00396341">
        <w:rPr>
          <w:sz w:val="28"/>
        </w:rPr>
        <w:t>日本文部科學省氣候變遷整合研究計畫</w:t>
      </w:r>
      <w:r w:rsidR="00C963BA" w:rsidRPr="008559BD">
        <w:rPr>
          <w:rFonts w:cs="Times New Roman" w:hint="eastAsia"/>
          <w:bCs/>
          <w:sz w:val="28"/>
          <w:szCs w:val="28"/>
        </w:rPr>
        <w:t>(TOUGOU)</w:t>
      </w:r>
      <w:r w:rsidR="00C963BA" w:rsidRPr="008559BD">
        <w:rPr>
          <w:rFonts w:cs="Times New Roman" w:hint="eastAsia"/>
          <w:bCs/>
          <w:sz w:val="28"/>
          <w:szCs w:val="28"/>
        </w:rPr>
        <w:t>以及</w:t>
      </w:r>
      <w:r w:rsidR="00FA27D9" w:rsidRPr="00396341">
        <w:rPr>
          <w:sz w:val="28"/>
        </w:rPr>
        <w:t>日本國立環境研究院氣候變遷調適中心</w:t>
      </w:r>
      <w:r w:rsidR="00C963BA" w:rsidRPr="008559BD">
        <w:rPr>
          <w:rFonts w:cs="Times New Roman" w:hint="eastAsia"/>
          <w:bCs/>
          <w:sz w:val="28"/>
          <w:szCs w:val="28"/>
        </w:rPr>
        <w:t>(CCCA)</w:t>
      </w:r>
    </w:p>
    <w:p w14:paraId="3E917AFC" w14:textId="735750FD" w:rsidR="00C963BA" w:rsidRPr="001F7A70" w:rsidRDefault="00C963BA" w:rsidP="00C963BA">
      <w:pPr>
        <w:spacing w:afterLines="0" w:after="0"/>
        <w:jc w:val="center"/>
        <w:rPr>
          <w:rFonts w:cs="Times New Roman"/>
          <w:b/>
          <w:sz w:val="32"/>
          <w:szCs w:val="28"/>
        </w:rPr>
      </w:pPr>
      <w:r>
        <w:rPr>
          <w:rFonts w:cs="Times New Roman" w:hint="eastAsia"/>
          <w:b/>
          <w:sz w:val="32"/>
          <w:szCs w:val="28"/>
        </w:rPr>
        <w:t>簡介</w:t>
      </w:r>
    </w:p>
    <w:p w14:paraId="13AF8601" w14:textId="107690FC" w:rsidR="004B3911" w:rsidRPr="00396341" w:rsidRDefault="004B3911" w:rsidP="002268CA">
      <w:pPr>
        <w:spacing w:after="200" w:line="500" w:lineRule="exact"/>
        <w:ind w:firstLine="482"/>
        <w:jc w:val="both"/>
        <w:rPr>
          <w:sz w:val="28"/>
        </w:rPr>
      </w:pPr>
      <w:r w:rsidRPr="00396341">
        <w:rPr>
          <w:sz w:val="28"/>
        </w:rPr>
        <w:t>面對氣候變遷威脅以及不確定性，如何提升科學的分析與應用、方法與工具的發展，來支持國家、部會與地方政府因應未來氣候變遷所造成的衝擊，乃氣候</w:t>
      </w:r>
      <w:r w:rsidR="0018005F">
        <w:rPr>
          <w:rFonts w:hint="eastAsia"/>
          <w:sz w:val="28"/>
        </w:rPr>
        <w:t>變遷</w:t>
      </w:r>
      <w:r w:rsidRPr="00396341">
        <w:rPr>
          <w:sz w:val="28"/>
        </w:rPr>
        <w:t>服務的</w:t>
      </w:r>
      <w:r w:rsidR="0018005F">
        <w:rPr>
          <w:rFonts w:hint="eastAsia"/>
          <w:sz w:val="28"/>
        </w:rPr>
        <w:t>重要工作，也是氣候變遷科學研究落實應用的具體貢獻</w:t>
      </w:r>
      <w:r w:rsidRPr="00396341">
        <w:rPr>
          <w:rFonts w:hint="eastAsia"/>
          <w:sz w:val="28"/>
        </w:rPr>
        <w:t>。</w:t>
      </w:r>
      <w:r w:rsidRPr="00396341">
        <w:rPr>
          <w:sz w:val="28"/>
        </w:rPr>
        <w:t xml:space="preserve"> </w:t>
      </w:r>
    </w:p>
    <w:p w14:paraId="74A12ED7" w14:textId="04758258" w:rsidR="004B3911" w:rsidRPr="00396341" w:rsidRDefault="004B3911" w:rsidP="002268CA">
      <w:pPr>
        <w:spacing w:after="200" w:line="500" w:lineRule="exact"/>
        <w:ind w:firstLine="482"/>
        <w:jc w:val="both"/>
        <w:rPr>
          <w:sz w:val="28"/>
        </w:rPr>
      </w:pPr>
      <w:r w:rsidRPr="00396341">
        <w:rPr>
          <w:sz w:val="28"/>
        </w:rPr>
        <w:t>為此，科技部自然科學及永續研究發展司補助的「臺灣氣候變遷推估資訊與調適知識平台計畫」（</w:t>
      </w:r>
      <w:r w:rsidRPr="00396341">
        <w:rPr>
          <w:sz w:val="28"/>
        </w:rPr>
        <w:t>TCCIP</w:t>
      </w:r>
      <w:r w:rsidRPr="00396341">
        <w:rPr>
          <w:sz w:val="28"/>
        </w:rPr>
        <w:t>）將於</w:t>
      </w:r>
      <w:r w:rsidRPr="00396341">
        <w:rPr>
          <w:sz w:val="28"/>
        </w:rPr>
        <w:t>10</w:t>
      </w:r>
      <w:r w:rsidRPr="00396341">
        <w:rPr>
          <w:sz w:val="28"/>
        </w:rPr>
        <w:t>月</w:t>
      </w:r>
      <w:r w:rsidRPr="00396341">
        <w:rPr>
          <w:sz w:val="28"/>
        </w:rPr>
        <w:t>22</w:t>
      </w:r>
      <w:r w:rsidRPr="00396341">
        <w:rPr>
          <w:sz w:val="28"/>
        </w:rPr>
        <w:t>至</w:t>
      </w:r>
      <w:r w:rsidRPr="00396341">
        <w:rPr>
          <w:sz w:val="28"/>
        </w:rPr>
        <w:t>24</w:t>
      </w:r>
      <w:r w:rsidRPr="00396341">
        <w:rPr>
          <w:sz w:val="28"/>
        </w:rPr>
        <w:t>日在臺大霖澤館國際會議廳舉辦「</w:t>
      </w:r>
      <w:r w:rsidRPr="00396341">
        <w:rPr>
          <w:sz w:val="28"/>
        </w:rPr>
        <w:t>2019</w:t>
      </w:r>
      <w:r w:rsidRPr="00396341">
        <w:rPr>
          <w:sz w:val="28"/>
        </w:rPr>
        <w:t>氣候變遷國際工作坊」</w:t>
      </w:r>
      <w:r w:rsidRPr="00396341">
        <w:rPr>
          <w:sz w:val="28"/>
        </w:rPr>
        <w:t>(2019 International Workshop on Climate Change, 2019 IWCC)</w:t>
      </w:r>
      <w:r w:rsidRPr="00396341">
        <w:rPr>
          <w:sz w:val="28"/>
        </w:rPr>
        <w:t>，以「</w:t>
      </w:r>
      <w:r w:rsidRPr="00396341">
        <w:rPr>
          <w:sz w:val="28"/>
        </w:rPr>
        <w:t>A Better Future with Better Climate Change Services</w:t>
      </w:r>
      <w:r w:rsidRPr="00396341">
        <w:rPr>
          <w:sz w:val="28"/>
        </w:rPr>
        <w:t>」為主題，並由兩位國際級專家進行主題演講：</w:t>
      </w:r>
      <w:r w:rsidR="002268CA">
        <w:rPr>
          <w:rFonts w:hint="eastAsia"/>
          <w:sz w:val="28"/>
        </w:rPr>
        <w:t>分別是</w:t>
      </w:r>
      <w:r w:rsidRPr="00396341">
        <w:rPr>
          <w:sz w:val="28"/>
        </w:rPr>
        <w:t>德國氣候服務中心</w:t>
      </w:r>
      <w:r w:rsidRPr="00396341">
        <w:rPr>
          <w:sz w:val="28"/>
        </w:rPr>
        <w:t>(GERICS)</w:t>
      </w:r>
      <w:r w:rsidRPr="00396341">
        <w:rPr>
          <w:sz w:val="28"/>
        </w:rPr>
        <w:t>主任</w:t>
      </w:r>
      <w:r w:rsidRPr="00396341">
        <w:rPr>
          <w:sz w:val="28"/>
        </w:rPr>
        <w:t>Prof. Dr. Daniela Jacob</w:t>
      </w:r>
      <w:r w:rsidRPr="00396341">
        <w:rPr>
          <w:sz w:val="28"/>
        </w:rPr>
        <w:t>，以及在日本文部科學省氣候變遷整合研究計畫</w:t>
      </w:r>
      <w:r w:rsidR="002268CA" w:rsidRPr="00396341">
        <w:rPr>
          <w:sz w:val="28"/>
        </w:rPr>
        <w:t>TOUGOU</w:t>
      </w:r>
      <w:r w:rsidRPr="00396341">
        <w:rPr>
          <w:sz w:val="28"/>
        </w:rPr>
        <w:t>中，</w:t>
      </w:r>
      <w:r w:rsidR="002268CA">
        <w:rPr>
          <w:rFonts w:hint="eastAsia"/>
          <w:sz w:val="28"/>
        </w:rPr>
        <w:t>統籌「</w:t>
      </w:r>
      <w:r w:rsidRPr="00396341">
        <w:rPr>
          <w:sz w:val="28"/>
        </w:rPr>
        <w:t>衝擊預測與評估</w:t>
      </w:r>
      <w:r w:rsidR="002268CA">
        <w:rPr>
          <w:rFonts w:hint="eastAsia"/>
          <w:sz w:val="28"/>
        </w:rPr>
        <w:t>分組」的京都大學防災研究所</w:t>
      </w:r>
      <w:r w:rsidRPr="00396341">
        <w:rPr>
          <w:rFonts w:hint="eastAsia"/>
          <w:sz w:val="28"/>
        </w:rPr>
        <w:t>中</w:t>
      </w:r>
      <w:r w:rsidRPr="00396341">
        <w:rPr>
          <w:sz w:val="28"/>
        </w:rPr>
        <w:t>北英一教授</w:t>
      </w:r>
      <w:r w:rsidRPr="00396341">
        <w:rPr>
          <w:sz w:val="28"/>
        </w:rPr>
        <w:t xml:space="preserve">(Prof. Dr. Eiichi </w:t>
      </w:r>
      <w:proofErr w:type="spellStart"/>
      <w:r w:rsidRPr="00396341">
        <w:rPr>
          <w:sz w:val="28"/>
        </w:rPr>
        <w:t>Nakakita</w:t>
      </w:r>
      <w:proofErr w:type="spellEnd"/>
      <w:r w:rsidRPr="00396341">
        <w:rPr>
          <w:sz w:val="28"/>
        </w:rPr>
        <w:t>)</w:t>
      </w:r>
      <w:r w:rsidRPr="00396341">
        <w:rPr>
          <w:sz w:val="28"/>
        </w:rPr>
        <w:t>。</w:t>
      </w:r>
      <w:r w:rsidRPr="00396341">
        <w:rPr>
          <w:sz w:val="28"/>
        </w:rPr>
        <w:t xml:space="preserve"> </w:t>
      </w:r>
    </w:p>
    <w:p w14:paraId="7164499F" w14:textId="668EE9E3" w:rsidR="004B3911" w:rsidRPr="00396341" w:rsidRDefault="004B3911" w:rsidP="002268CA">
      <w:pPr>
        <w:spacing w:after="200" w:line="500" w:lineRule="exact"/>
        <w:ind w:firstLine="482"/>
        <w:jc w:val="both"/>
        <w:rPr>
          <w:sz w:val="28"/>
        </w:rPr>
      </w:pPr>
      <w:r w:rsidRPr="00396341">
        <w:rPr>
          <w:sz w:val="28"/>
        </w:rPr>
        <w:t>此外，本次工作坊中，特別邀請長期與</w:t>
      </w:r>
      <w:r w:rsidRPr="00396341">
        <w:rPr>
          <w:sz w:val="28"/>
        </w:rPr>
        <w:t>TCCIP</w:t>
      </w:r>
      <w:r w:rsidRPr="00396341">
        <w:rPr>
          <w:sz w:val="28"/>
        </w:rPr>
        <w:t>合作推動氣候變遷相關研究的德國氣候服務中心</w:t>
      </w:r>
      <w:r w:rsidRPr="00396341">
        <w:rPr>
          <w:sz w:val="28"/>
        </w:rPr>
        <w:t>(GERICS)</w:t>
      </w:r>
      <w:r w:rsidRPr="00396341">
        <w:rPr>
          <w:sz w:val="28"/>
        </w:rPr>
        <w:t>、日本文部科學省氣候變遷整合研究計畫</w:t>
      </w:r>
      <w:r w:rsidRPr="00396341">
        <w:rPr>
          <w:sz w:val="28"/>
        </w:rPr>
        <w:t>(TOUGOU)</w:t>
      </w:r>
      <w:r w:rsidRPr="00396341">
        <w:rPr>
          <w:sz w:val="28"/>
        </w:rPr>
        <w:t>以及日本國立環境研究院氣候變遷調適中心</w:t>
      </w:r>
      <w:r w:rsidRPr="00396341">
        <w:rPr>
          <w:sz w:val="28"/>
        </w:rPr>
        <w:t>(CCCA)</w:t>
      </w:r>
      <w:r w:rsidRPr="00396341">
        <w:rPr>
          <w:sz w:val="28"/>
        </w:rPr>
        <w:t>的</w:t>
      </w:r>
      <w:r w:rsidRPr="00396341">
        <w:rPr>
          <w:sz w:val="28"/>
        </w:rPr>
        <w:t>12</w:t>
      </w:r>
      <w:r w:rsidRPr="00396341">
        <w:rPr>
          <w:sz w:val="28"/>
        </w:rPr>
        <w:t>名專家學者，以及</w:t>
      </w:r>
      <w:r w:rsidRPr="00396341">
        <w:rPr>
          <w:sz w:val="28"/>
        </w:rPr>
        <w:t>9</w:t>
      </w:r>
      <w:r w:rsidRPr="00396341">
        <w:rPr>
          <w:sz w:val="28"/>
        </w:rPr>
        <w:t>名</w:t>
      </w:r>
      <w:r w:rsidRPr="00396341">
        <w:rPr>
          <w:sz w:val="28"/>
        </w:rPr>
        <w:t>TCCIP</w:t>
      </w:r>
      <w:r w:rsidRPr="00396341">
        <w:rPr>
          <w:sz w:val="28"/>
        </w:rPr>
        <w:t>團隊成員，針對氣候數據與分析</w:t>
      </w:r>
      <w:r w:rsidRPr="00396341">
        <w:rPr>
          <w:sz w:val="28"/>
        </w:rPr>
        <w:t>(Climate Data and Analysis)</w:t>
      </w:r>
      <w:r w:rsidRPr="00396341">
        <w:rPr>
          <w:sz w:val="28"/>
        </w:rPr>
        <w:t>、氣候變遷衝擊與調適</w:t>
      </w:r>
      <w:r w:rsidRPr="00396341">
        <w:rPr>
          <w:sz w:val="28"/>
        </w:rPr>
        <w:t xml:space="preserve">(Climate </w:t>
      </w:r>
      <w:r w:rsidRPr="00396341">
        <w:rPr>
          <w:sz w:val="28"/>
        </w:rPr>
        <w:lastRenderedPageBreak/>
        <w:t>Change Impact and Adaptation)</w:t>
      </w:r>
      <w:r w:rsidRPr="00396341">
        <w:rPr>
          <w:sz w:val="28"/>
        </w:rPr>
        <w:t>和創新氣候服務</w:t>
      </w:r>
      <w:r w:rsidRPr="00396341">
        <w:rPr>
          <w:sz w:val="28"/>
        </w:rPr>
        <w:t>(Innovative Services)</w:t>
      </w:r>
      <w:r w:rsidRPr="00396341">
        <w:rPr>
          <w:sz w:val="28"/>
        </w:rPr>
        <w:t>三大主題進行</w:t>
      </w:r>
      <w:r w:rsidRPr="00396341">
        <w:rPr>
          <w:sz w:val="28"/>
        </w:rPr>
        <w:t>21</w:t>
      </w:r>
      <w:r w:rsidRPr="00396341">
        <w:rPr>
          <w:sz w:val="28"/>
        </w:rPr>
        <w:t>場簡報。同時，會場將展出</w:t>
      </w:r>
      <w:r w:rsidRPr="00396341">
        <w:rPr>
          <w:sz w:val="28"/>
        </w:rPr>
        <w:t>20</w:t>
      </w:r>
      <w:r w:rsidRPr="00396341">
        <w:rPr>
          <w:sz w:val="28"/>
        </w:rPr>
        <w:t>幅</w:t>
      </w:r>
      <w:r w:rsidRPr="00396341">
        <w:rPr>
          <w:sz w:val="28"/>
        </w:rPr>
        <w:t>TCCIP</w:t>
      </w:r>
      <w:r w:rsidRPr="00396341">
        <w:rPr>
          <w:sz w:val="28"/>
        </w:rPr>
        <w:t>研究成果海報，並提供與會者和研究人員互動的機會，讓知識分享與國際交流能更為活絡。</w:t>
      </w:r>
    </w:p>
    <w:p w14:paraId="1FD12CAA" w14:textId="77777777" w:rsidR="004B3911" w:rsidRDefault="004B3911" w:rsidP="00587075">
      <w:pPr>
        <w:spacing w:afterLines="0" w:after="0" w:line="276" w:lineRule="auto"/>
        <w:jc w:val="center"/>
        <w:rPr>
          <w:rFonts w:cs="Times New Roman"/>
          <w:b/>
          <w:bCs/>
          <w:sz w:val="32"/>
          <w:szCs w:val="32"/>
        </w:rPr>
        <w:sectPr w:rsidR="004B3911" w:rsidSect="00877B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720" w:right="720" w:bottom="720" w:left="720" w:header="851" w:footer="992" w:gutter="0"/>
          <w:cols w:space="425"/>
          <w:docGrid w:type="lines" w:linePitch="400"/>
        </w:sectPr>
      </w:pPr>
    </w:p>
    <w:p w14:paraId="111F811F" w14:textId="77777777" w:rsidR="00C963BA" w:rsidRPr="001F7A70" w:rsidRDefault="00C963BA" w:rsidP="00C963BA">
      <w:pPr>
        <w:spacing w:afterLines="0" w:after="0"/>
        <w:jc w:val="center"/>
        <w:rPr>
          <w:rFonts w:cs="Times New Roman"/>
          <w:b/>
          <w:sz w:val="36"/>
        </w:rPr>
      </w:pPr>
      <w:r>
        <w:rPr>
          <w:rFonts w:cs="Times New Roman" w:hint="eastAsia"/>
          <w:b/>
          <w:sz w:val="36"/>
        </w:rPr>
        <w:lastRenderedPageBreak/>
        <w:t>大會細部議程</w:t>
      </w:r>
      <w:r>
        <w:rPr>
          <w:rFonts w:cs="Times New Roman" w:hint="eastAsia"/>
          <w:b/>
          <w:sz w:val="36"/>
        </w:rPr>
        <w:t xml:space="preserve"> (</w:t>
      </w:r>
      <w:r>
        <w:rPr>
          <w:rFonts w:cs="Times New Roman" w:hint="eastAsia"/>
          <w:b/>
          <w:sz w:val="36"/>
        </w:rPr>
        <w:t>全程以英文進行</w:t>
      </w:r>
      <w:r>
        <w:rPr>
          <w:rFonts w:cs="Times New Roman" w:hint="eastAsia"/>
          <w:b/>
          <w:sz w:val="36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55"/>
        <w:gridCol w:w="5528"/>
        <w:gridCol w:w="3367"/>
      </w:tblGrid>
      <w:tr w:rsidR="00A126DD" w:rsidRPr="00A966B4" w14:paraId="1F55E648" w14:textId="77777777" w:rsidTr="00A126DD">
        <w:trPr>
          <w:trHeight w:val="456"/>
        </w:trPr>
        <w:tc>
          <w:tcPr>
            <w:tcW w:w="5000" w:type="pct"/>
            <w:gridSpan w:val="3"/>
          </w:tcPr>
          <w:p w14:paraId="2B3EB296" w14:textId="77777777" w:rsidR="00A126DD" w:rsidRPr="00A966B4" w:rsidRDefault="00A126DD" w:rsidP="00A126DD">
            <w:pPr>
              <w:spacing w:beforeLines="50" w:before="200" w:after="200"/>
              <w:jc w:val="center"/>
              <w:rPr>
                <w:b/>
                <w:color w:val="833C0B" w:themeColor="accent2" w:themeShade="80"/>
                <w:sz w:val="28"/>
              </w:rPr>
            </w:pPr>
            <w:r w:rsidRPr="00A966B4">
              <w:rPr>
                <w:rFonts w:hint="eastAsia"/>
                <w:b/>
                <w:color w:val="833C0B" w:themeColor="accent2" w:themeShade="80"/>
                <w:sz w:val="28"/>
              </w:rPr>
              <w:t xml:space="preserve">Day 1 (10/22, </w:t>
            </w:r>
            <w:r w:rsidRPr="00A966B4">
              <w:rPr>
                <w:b/>
                <w:color w:val="833C0B" w:themeColor="accent2" w:themeShade="80"/>
                <w:sz w:val="28"/>
              </w:rPr>
              <w:t>Tuesday</w:t>
            </w:r>
            <w:r w:rsidRPr="00A966B4">
              <w:rPr>
                <w:rFonts w:hint="eastAsia"/>
                <w:b/>
                <w:color w:val="833C0B" w:themeColor="accent2" w:themeShade="80"/>
                <w:sz w:val="28"/>
              </w:rPr>
              <w:t>)</w:t>
            </w:r>
          </w:p>
        </w:tc>
      </w:tr>
      <w:tr w:rsidR="00A126DD" w:rsidRPr="00505AD9" w14:paraId="6C4F17A4" w14:textId="77777777" w:rsidTr="009A4CA4">
        <w:tc>
          <w:tcPr>
            <w:tcW w:w="744" w:type="pct"/>
          </w:tcPr>
          <w:p w14:paraId="3D701E11" w14:textId="77777777" w:rsidR="00A126DD" w:rsidRPr="00505AD9" w:rsidRDefault="00A126DD" w:rsidP="00A126DD">
            <w:pPr>
              <w:spacing w:afterLines="0"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T</w:t>
            </w:r>
            <w:r w:rsidRPr="00505AD9">
              <w:rPr>
                <w:rFonts w:cs="Times New Roman" w:hint="eastAsia"/>
                <w:b/>
              </w:rPr>
              <w:t>ime</w:t>
            </w:r>
          </w:p>
        </w:tc>
        <w:tc>
          <w:tcPr>
            <w:tcW w:w="2645" w:type="pct"/>
            <w:vAlign w:val="center"/>
          </w:tcPr>
          <w:p w14:paraId="113E37B6" w14:textId="77777777" w:rsidR="00A126DD" w:rsidRPr="00505AD9" w:rsidRDefault="00A126DD" w:rsidP="00A126DD">
            <w:pPr>
              <w:spacing w:afterLines="0" w:after="0"/>
              <w:jc w:val="center"/>
              <w:rPr>
                <w:rFonts w:cs="Times New Roman"/>
                <w:b/>
              </w:rPr>
            </w:pPr>
            <w:r w:rsidRPr="00505AD9">
              <w:rPr>
                <w:rFonts w:cs="Times New Roman" w:hint="eastAsia"/>
                <w:b/>
              </w:rPr>
              <w:t>Schedule</w:t>
            </w:r>
          </w:p>
        </w:tc>
        <w:tc>
          <w:tcPr>
            <w:tcW w:w="1611" w:type="pct"/>
          </w:tcPr>
          <w:p w14:paraId="1AEC0A2D" w14:textId="77777777" w:rsidR="00A126DD" w:rsidRPr="00505AD9" w:rsidRDefault="00A126DD" w:rsidP="00A126DD">
            <w:pPr>
              <w:spacing w:afterLines="0" w:after="0"/>
              <w:jc w:val="center"/>
              <w:rPr>
                <w:b/>
              </w:rPr>
            </w:pPr>
            <w:r w:rsidRPr="00505AD9">
              <w:rPr>
                <w:rFonts w:hint="eastAsia"/>
                <w:b/>
              </w:rPr>
              <w:t>Presenter</w:t>
            </w:r>
          </w:p>
        </w:tc>
      </w:tr>
      <w:tr w:rsidR="00DE16C9" w:rsidRPr="00505AD9" w14:paraId="4A0EB4AB" w14:textId="77777777" w:rsidTr="009A4CA4">
        <w:tc>
          <w:tcPr>
            <w:tcW w:w="744" w:type="pct"/>
          </w:tcPr>
          <w:p w14:paraId="314AF0BB" w14:textId="77777777" w:rsidR="00DE16C9" w:rsidRPr="00505AD9" w:rsidRDefault="00DE16C9" w:rsidP="00A126DD">
            <w:pPr>
              <w:spacing w:afterLines="0" w:after="0"/>
              <w:jc w:val="center"/>
              <w:rPr>
                <w:rFonts w:cs="Times New Roman"/>
              </w:rPr>
            </w:pPr>
            <w:r w:rsidRPr="00505AD9">
              <w:rPr>
                <w:rFonts w:cs="Times New Roman"/>
                <w:bCs/>
              </w:rPr>
              <w:t>9:00-9:30</w:t>
            </w:r>
          </w:p>
        </w:tc>
        <w:tc>
          <w:tcPr>
            <w:tcW w:w="4256" w:type="pct"/>
            <w:gridSpan w:val="2"/>
            <w:vAlign w:val="center"/>
          </w:tcPr>
          <w:p w14:paraId="1E5550EF" w14:textId="075233D9" w:rsidR="00DE16C9" w:rsidRPr="00505AD9" w:rsidRDefault="00DE16C9" w:rsidP="00DE16C9">
            <w:pPr>
              <w:spacing w:afterLines="0" w:after="0"/>
              <w:jc w:val="center"/>
            </w:pPr>
            <w:r w:rsidRPr="00505AD9">
              <w:rPr>
                <w:rFonts w:cs="Times New Roman"/>
              </w:rPr>
              <w:t xml:space="preserve">Opening </w:t>
            </w:r>
            <w:r>
              <w:rPr>
                <w:rFonts w:cs="Times New Roman"/>
              </w:rPr>
              <w:t>Ceremony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Group Photo</w:t>
            </w:r>
          </w:p>
        </w:tc>
      </w:tr>
      <w:tr w:rsidR="005E1431" w:rsidRPr="00505AD9" w14:paraId="0C61E900" w14:textId="77777777" w:rsidTr="009A4CA4">
        <w:trPr>
          <w:trHeight w:val="962"/>
        </w:trPr>
        <w:tc>
          <w:tcPr>
            <w:tcW w:w="744" w:type="pct"/>
            <w:vAlign w:val="center"/>
          </w:tcPr>
          <w:p w14:paraId="1DBE3E85" w14:textId="5F579E2B" w:rsidR="005E1431" w:rsidRPr="00505AD9" w:rsidRDefault="005E1431" w:rsidP="005E1431">
            <w:pPr>
              <w:spacing w:afterLines="0" w:after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9:30-</w:t>
            </w:r>
            <w:r w:rsidR="0044046B">
              <w:rPr>
                <w:bCs/>
              </w:rPr>
              <w:t>10:00</w:t>
            </w:r>
          </w:p>
        </w:tc>
        <w:tc>
          <w:tcPr>
            <w:tcW w:w="2645" w:type="pct"/>
            <w:vAlign w:val="center"/>
          </w:tcPr>
          <w:p w14:paraId="267146D0" w14:textId="42B60E68" w:rsidR="00DE16C9" w:rsidRPr="00505AD9" w:rsidRDefault="005E1431" w:rsidP="00DA3C06">
            <w:pPr>
              <w:spacing w:afterLines="0" w:after="0"/>
              <w:rPr>
                <w:rFonts w:cs="Times New Roman"/>
              </w:rPr>
            </w:pPr>
            <w:r w:rsidRPr="00505AD9">
              <w:rPr>
                <w:rFonts w:cs="Times New Roman"/>
              </w:rPr>
              <w:t>Keynote Address</w:t>
            </w:r>
            <w:r w:rsidR="00AB1172">
              <w:rPr>
                <w:rFonts w:cs="Times New Roman" w:hint="eastAsia"/>
              </w:rPr>
              <w:t>：</w:t>
            </w:r>
            <w:r w:rsidR="00AB1172">
              <w:rPr>
                <w:rFonts w:cs="Times New Roman"/>
              </w:rPr>
              <w:t>“</w:t>
            </w:r>
            <w:r w:rsidR="00AB1172">
              <w:rPr>
                <w:kern w:val="0"/>
              </w:rPr>
              <w:t>Perspectives on climate change impact assessment and adaptation from TOUGOU-D</w:t>
            </w:r>
            <w:r w:rsidR="00AB1172">
              <w:rPr>
                <w:rFonts w:cs="Times New Roman"/>
              </w:rPr>
              <w:t>”</w:t>
            </w:r>
          </w:p>
        </w:tc>
        <w:tc>
          <w:tcPr>
            <w:tcW w:w="1611" w:type="pct"/>
            <w:vAlign w:val="center"/>
          </w:tcPr>
          <w:p w14:paraId="62B672E0" w14:textId="5BCBA0CB" w:rsidR="005E1431" w:rsidRPr="00505AD9" w:rsidRDefault="005E1431" w:rsidP="005E1431">
            <w:pPr>
              <w:spacing w:afterLines="0" w:after="0"/>
              <w:jc w:val="both"/>
            </w:pPr>
            <w:r>
              <w:rPr>
                <w:rFonts w:hint="eastAsia"/>
              </w:rPr>
              <w:t xml:space="preserve">Prof. </w:t>
            </w:r>
            <w:r>
              <w:t xml:space="preserve">Dr. Eiichi </w:t>
            </w:r>
            <w:proofErr w:type="spellStart"/>
            <w:r>
              <w:t>Nakakita</w:t>
            </w:r>
            <w:proofErr w:type="spellEnd"/>
            <w:r>
              <w:t>/ Representative of TOUGOU-D</w:t>
            </w:r>
          </w:p>
        </w:tc>
      </w:tr>
      <w:tr w:rsidR="00AD7656" w:rsidRPr="00505AD9" w14:paraId="4CDFC983" w14:textId="77777777" w:rsidTr="009A4CA4">
        <w:tc>
          <w:tcPr>
            <w:tcW w:w="744" w:type="pct"/>
          </w:tcPr>
          <w:p w14:paraId="5AC3567D" w14:textId="2DD60210" w:rsidR="00AD7656" w:rsidRPr="00505AD9" w:rsidRDefault="0044046B" w:rsidP="00AD7656">
            <w:pPr>
              <w:spacing w:afterLines="0" w:after="0"/>
              <w:jc w:val="center"/>
              <w:rPr>
                <w:rFonts w:cs="Times New Roman"/>
                <w:bCs/>
              </w:rPr>
            </w:pPr>
            <w:r>
              <w:rPr>
                <w:bCs/>
              </w:rPr>
              <w:t>10:0</w:t>
            </w:r>
            <w:r>
              <w:rPr>
                <w:rFonts w:cs="Times New Roman"/>
                <w:bCs/>
              </w:rPr>
              <w:t>0-10:20</w:t>
            </w:r>
          </w:p>
        </w:tc>
        <w:tc>
          <w:tcPr>
            <w:tcW w:w="4256" w:type="pct"/>
            <w:gridSpan w:val="2"/>
            <w:vAlign w:val="center"/>
          </w:tcPr>
          <w:p w14:paraId="12D9E982" w14:textId="74C1EF39" w:rsidR="00AD7656" w:rsidRPr="00505AD9" w:rsidRDefault="00AD7656" w:rsidP="00AD7656">
            <w:pPr>
              <w:spacing w:afterLines="0" w:after="0"/>
              <w:jc w:val="center"/>
            </w:pPr>
            <w:r w:rsidRPr="00505AD9">
              <w:rPr>
                <w:rFonts w:cs="Times New Roman"/>
              </w:rPr>
              <w:t>Coffee Break</w:t>
            </w:r>
          </w:p>
        </w:tc>
      </w:tr>
      <w:tr w:rsidR="00AD7656" w:rsidRPr="00505AD9" w14:paraId="52C16812" w14:textId="77777777" w:rsidTr="00062EDD">
        <w:tc>
          <w:tcPr>
            <w:tcW w:w="5000" w:type="pct"/>
            <w:gridSpan w:val="3"/>
            <w:shd w:val="clear" w:color="auto" w:fill="D9E2F3" w:themeFill="accent1" w:themeFillTint="33"/>
          </w:tcPr>
          <w:p w14:paraId="404283A7" w14:textId="20BED240" w:rsidR="00AD7656" w:rsidRPr="00A94970" w:rsidRDefault="00AD7656" w:rsidP="00AD7656">
            <w:pPr>
              <w:tabs>
                <w:tab w:val="left" w:pos="2074"/>
                <w:tab w:val="center" w:pos="4040"/>
              </w:tabs>
              <w:spacing w:afterLines="0" w:after="0"/>
              <w:jc w:val="center"/>
              <w:rPr>
                <w:b/>
                <w:i/>
              </w:rPr>
            </w:pPr>
            <w:r w:rsidRPr="00A94970">
              <w:rPr>
                <w:rFonts w:hint="eastAsia"/>
                <w:b/>
                <w:i/>
              </w:rPr>
              <w:t xml:space="preserve">Session 1: </w:t>
            </w:r>
            <w:r w:rsidRPr="00A94970">
              <w:rPr>
                <w:b/>
                <w:i/>
              </w:rPr>
              <w:t>Climate Data and Analysis-1</w:t>
            </w:r>
          </w:p>
        </w:tc>
      </w:tr>
      <w:tr w:rsidR="0064490E" w:rsidRPr="00505AD9" w14:paraId="132EDFD2" w14:textId="77777777" w:rsidTr="009A4CA4">
        <w:tc>
          <w:tcPr>
            <w:tcW w:w="744" w:type="pct"/>
            <w:shd w:val="clear" w:color="auto" w:fill="auto"/>
          </w:tcPr>
          <w:p w14:paraId="60C2628A" w14:textId="2229D9F6" w:rsidR="0064490E" w:rsidRPr="00505AD9" w:rsidRDefault="0064490E" w:rsidP="0064490E">
            <w:pPr>
              <w:spacing w:afterLines="0" w:after="0"/>
              <w:jc w:val="center"/>
              <w:rPr>
                <w:rFonts w:cs="Times New Roman"/>
              </w:rPr>
            </w:pPr>
            <w:r>
              <w:rPr>
                <w:rFonts w:hint="eastAsia"/>
                <w:bCs/>
              </w:rPr>
              <w:t>10:20-1</w:t>
            </w:r>
            <w:r>
              <w:rPr>
                <w:bCs/>
              </w:rPr>
              <w:t>0</w:t>
            </w:r>
            <w:r>
              <w:rPr>
                <w:rFonts w:hint="eastAsia"/>
                <w:bCs/>
              </w:rPr>
              <w:t>:40</w:t>
            </w:r>
          </w:p>
        </w:tc>
        <w:tc>
          <w:tcPr>
            <w:tcW w:w="2645" w:type="pct"/>
            <w:shd w:val="clear" w:color="auto" w:fill="auto"/>
          </w:tcPr>
          <w:p w14:paraId="1C4B2678" w14:textId="5F0AF369" w:rsidR="0064490E" w:rsidRPr="00505AD9" w:rsidRDefault="0064490E" w:rsidP="00B3695B">
            <w:pPr>
              <w:spacing w:afterLines="0" w:after="0"/>
              <w:jc w:val="both"/>
            </w:pPr>
            <w:r>
              <w:rPr>
                <w:kern w:val="0"/>
              </w:rPr>
              <w:t>TOUGOU-C: Integrated Climate Change Projection</w:t>
            </w:r>
          </w:p>
        </w:tc>
        <w:tc>
          <w:tcPr>
            <w:tcW w:w="1611" w:type="pct"/>
            <w:shd w:val="clear" w:color="auto" w:fill="auto"/>
          </w:tcPr>
          <w:p w14:paraId="0A0F975F" w14:textId="4228F70F" w:rsidR="0064490E" w:rsidRPr="00505AD9" w:rsidRDefault="0064490E" w:rsidP="0064490E">
            <w:pPr>
              <w:spacing w:afterLines="0" w:after="0"/>
            </w:pPr>
            <w:r>
              <w:rPr>
                <w:rFonts w:hint="eastAsia"/>
              </w:rPr>
              <w:t xml:space="preserve">Dr. Akio </w:t>
            </w:r>
            <w:proofErr w:type="spellStart"/>
            <w:r>
              <w:rPr>
                <w:rFonts w:hint="eastAsia"/>
              </w:rPr>
              <w:t>Kitoh</w:t>
            </w:r>
            <w:proofErr w:type="spellEnd"/>
            <w:r>
              <w:t xml:space="preserve"> (TOUGOU-C)</w:t>
            </w:r>
          </w:p>
        </w:tc>
      </w:tr>
      <w:tr w:rsidR="00A13CB8" w:rsidRPr="00505AD9" w14:paraId="65FDB2D4" w14:textId="77777777" w:rsidTr="009A4CA4">
        <w:tc>
          <w:tcPr>
            <w:tcW w:w="744" w:type="pct"/>
            <w:shd w:val="clear" w:color="auto" w:fill="auto"/>
          </w:tcPr>
          <w:p w14:paraId="084D39A2" w14:textId="48C33368" w:rsidR="00A13CB8" w:rsidRPr="00505AD9" w:rsidRDefault="00A13CB8" w:rsidP="00A13CB8">
            <w:pPr>
              <w:spacing w:afterLines="0" w:after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10</w:t>
            </w:r>
            <w:r>
              <w:rPr>
                <w:bCs/>
              </w:rPr>
              <w:t>:45</w:t>
            </w:r>
            <w:r>
              <w:rPr>
                <w:rFonts w:hint="eastAsia"/>
                <w:bCs/>
              </w:rPr>
              <w:t>-11:</w:t>
            </w:r>
            <w:r>
              <w:rPr>
                <w:bCs/>
              </w:rPr>
              <w:t>05</w:t>
            </w:r>
          </w:p>
        </w:tc>
        <w:tc>
          <w:tcPr>
            <w:tcW w:w="2645" w:type="pct"/>
            <w:shd w:val="clear" w:color="auto" w:fill="auto"/>
            <w:vAlign w:val="center"/>
          </w:tcPr>
          <w:p w14:paraId="15A8B420" w14:textId="4AFEC339" w:rsidR="00A13CB8" w:rsidRPr="00505AD9" w:rsidRDefault="00A13CB8" w:rsidP="00B3695B">
            <w:pPr>
              <w:spacing w:afterLines="0" w:after="0"/>
              <w:jc w:val="both"/>
              <w:rPr>
                <w:rFonts w:cs="Times New Roman"/>
              </w:rPr>
            </w:pPr>
            <w:r w:rsidRPr="002070B0">
              <w:t>Tropical cyclone translation speed in a warmed climate</w:t>
            </w:r>
          </w:p>
        </w:tc>
        <w:tc>
          <w:tcPr>
            <w:tcW w:w="1611" w:type="pct"/>
            <w:shd w:val="clear" w:color="auto" w:fill="auto"/>
          </w:tcPr>
          <w:p w14:paraId="0412F2EA" w14:textId="2A942C1D" w:rsidR="00A13CB8" w:rsidRPr="00505AD9" w:rsidRDefault="00A13CB8" w:rsidP="00A13CB8">
            <w:pPr>
              <w:spacing w:afterLines="0" w:after="0"/>
            </w:pPr>
            <w:r>
              <w:rPr>
                <w:rFonts w:cs="Times New Roman" w:hint="eastAsia"/>
              </w:rPr>
              <w:t xml:space="preserve">Dr. </w:t>
            </w:r>
            <w:proofErr w:type="spellStart"/>
            <w:r>
              <w:rPr>
                <w:rFonts w:cs="Times New Roman"/>
              </w:rPr>
              <w:t>Munehiko</w:t>
            </w:r>
            <w:proofErr w:type="spellEnd"/>
            <w:r>
              <w:rPr>
                <w:rFonts w:cs="Times New Roman"/>
              </w:rPr>
              <w:t xml:space="preserve"> Yamaguchi (TOUGOU-C)</w:t>
            </w:r>
          </w:p>
        </w:tc>
      </w:tr>
      <w:tr w:rsidR="00A13CB8" w:rsidRPr="00505AD9" w14:paraId="181F74BF" w14:textId="77777777" w:rsidTr="009A4CA4">
        <w:tc>
          <w:tcPr>
            <w:tcW w:w="744" w:type="pct"/>
            <w:shd w:val="clear" w:color="auto" w:fill="auto"/>
          </w:tcPr>
          <w:p w14:paraId="3C7ABBF4" w14:textId="0CDE297A" w:rsidR="00A13CB8" w:rsidRDefault="00A13CB8" w:rsidP="00A13CB8">
            <w:pPr>
              <w:spacing w:afterLines="0" w:after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11:10-11:30</w:t>
            </w:r>
          </w:p>
        </w:tc>
        <w:tc>
          <w:tcPr>
            <w:tcW w:w="2645" w:type="pct"/>
            <w:shd w:val="clear" w:color="auto" w:fill="auto"/>
          </w:tcPr>
          <w:p w14:paraId="4B89531C" w14:textId="1D7AFA8B" w:rsidR="00A13CB8" w:rsidRDefault="00A13CB8" w:rsidP="00782EA6">
            <w:pPr>
              <w:spacing w:afterLines="0" w:after="0"/>
              <w:jc w:val="both"/>
              <w:rPr>
                <w:kern w:val="0"/>
              </w:rPr>
            </w:pPr>
            <w:r w:rsidRPr="00505AD9">
              <w:rPr>
                <w:rFonts w:hint="eastAsia"/>
              </w:rPr>
              <w:t>Globa</w:t>
            </w:r>
            <w:r>
              <w:rPr>
                <w:rFonts w:hint="eastAsia"/>
              </w:rPr>
              <w:t xml:space="preserve">l warming projection </w:t>
            </w:r>
            <w:r w:rsidR="009B5B60">
              <w:t>using</w:t>
            </w:r>
            <w:r>
              <w:rPr>
                <w:rFonts w:hint="eastAsia"/>
              </w:rPr>
              <w:t xml:space="preserve"> HIRAM for</w:t>
            </w:r>
            <w:r w:rsidR="00782EA6">
              <w:t xml:space="preserve"> the</w:t>
            </w:r>
            <w:r w:rsidR="00782EA6">
              <w:rPr>
                <w:rFonts w:hint="eastAsia"/>
              </w:rPr>
              <w:t xml:space="preserve"> mid and end of 21</w:t>
            </w:r>
            <w:r w:rsidR="00782EA6" w:rsidRPr="00782EA6">
              <w:rPr>
                <w:vertAlign w:val="superscript"/>
              </w:rPr>
              <w:t>st</w:t>
            </w:r>
            <w:r w:rsidRPr="00505AD9">
              <w:rPr>
                <w:rFonts w:hint="eastAsia"/>
              </w:rPr>
              <w:t xml:space="preserve"> century</w:t>
            </w:r>
            <w:r w:rsidRPr="00505AD9">
              <w:t xml:space="preserve">. </w:t>
            </w:r>
          </w:p>
        </w:tc>
        <w:tc>
          <w:tcPr>
            <w:tcW w:w="1611" w:type="pct"/>
            <w:shd w:val="clear" w:color="auto" w:fill="auto"/>
          </w:tcPr>
          <w:p w14:paraId="6E464058" w14:textId="2950A992" w:rsidR="00A13CB8" w:rsidRDefault="00A13CB8" w:rsidP="00A13CB8">
            <w:pPr>
              <w:spacing w:afterLines="0" w:after="0"/>
            </w:pPr>
            <w:r>
              <w:t xml:space="preserve">Dr. </w:t>
            </w:r>
            <w:r w:rsidRPr="00505AD9">
              <w:rPr>
                <w:rFonts w:hint="eastAsia"/>
              </w:rPr>
              <w:t>Huang-</w:t>
            </w:r>
            <w:proofErr w:type="spellStart"/>
            <w:r w:rsidRPr="00505AD9">
              <w:rPr>
                <w:rFonts w:hint="eastAsia"/>
              </w:rPr>
              <w:t>Hsiung</w:t>
            </w:r>
            <w:proofErr w:type="spellEnd"/>
            <w:r w:rsidRPr="00505AD9">
              <w:rPr>
                <w:rFonts w:hint="eastAsia"/>
              </w:rPr>
              <w:t xml:space="preserve"> Hsu</w:t>
            </w:r>
            <w:r>
              <w:rPr>
                <w:rFonts w:hint="eastAsia"/>
              </w:rPr>
              <w:t xml:space="preserve"> (TCCIP)</w:t>
            </w:r>
          </w:p>
        </w:tc>
      </w:tr>
      <w:tr w:rsidR="00A13CB8" w:rsidRPr="00505AD9" w14:paraId="335F1EB0" w14:textId="77777777" w:rsidTr="009A4CA4">
        <w:tc>
          <w:tcPr>
            <w:tcW w:w="744" w:type="pct"/>
            <w:shd w:val="clear" w:color="auto" w:fill="auto"/>
          </w:tcPr>
          <w:p w14:paraId="0EFBDCCE" w14:textId="517AE235" w:rsidR="00A13CB8" w:rsidRDefault="00A13CB8" w:rsidP="00A13CB8">
            <w:pPr>
              <w:spacing w:afterLines="0" w:after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11:35-11:55</w:t>
            </w:r>
          </w:p>
        </w:tc>
        <w:tc>
          <w:tcPr>
            <w:tcW w:w="2645" w:type="pct"/>
            <w:shd w:val="clear" w:color="auto" w:fill="auto"/>
            <w:vAlign w:val="center"/>
          </w:tcPr>
          <w:p w14:paraId="6F528487" w14:textId="5C86A888" w:rsidR="00A13CB8" w:rsidRPr="004A0E8A" w:rsidRDefault="00A13CB8" w:rsidP="00B3695B">
            <w:pPr>
              <w:spacing w:afterLines="0" w:after="0"/>
              <w:jc w:val="both"/>
              <w:rPr>
                <w:kern w:val="0"/>
              </w:rPr>
            </w:pPr>
            <w:r w:rsidRPr="00505AD9">
              <w:rPr>
                <w:rFonts w:hint="eastAsia"/>
              </w:rPr>
              <w:t>Statistical downscaling over Taiwan</w:t>
            </w:r>
          </w:p>
        </w:tc>
        <w:tc>
          <w:tcPr>
            <w:tcW w:w="1611" w:type="pct"/>
            <w:shd w:val="clear" w:color="auto" w:fill="auto"/>
          </w:tcPr>
          <w:p w14:paraId="4BB32A00" w14:textId="34FC6351" w:rsidR="00A13CB8" w:rsidRPr="004A0E8A" w:rsidRDefault="00A13CB8" w:rsidP="00A13CB8">
            <w:pPr>
              <w:spacing w:afterLines="0" w:after="0"/>
            </w:pPr>
            <w:r>
              <w:t xml:space="preserve">Dr. </w:t>
            </w:r>
            <w:r w:rsidRPr="00505AD9">
              <w:rPr>
                <w:rFonts w:hint="eastAsia"/>
              </w:rPr>
              <w:t>Cheng-Ta Chen</w:t>
            </w:r>
            <w:r>
              <w:t xml:space="preserve"> (TCCIP)</w:t>
            </w:r>
          </w:p>
        </w:tc>
      </w:tr>
      <w:tr w:rsidR="00A13CB8" w:rsidRPr="00505AD9" w14:paraId="1C24EF1F" w14:textId="77777777" w:rsidTr="009A4CA4">
        <w:tc>
          <w:tcPr>
            <w:tcW w:w="744" w:type="pct"/>
          </w:tcPr>
          <w:p w14:paraId="10CCB661" w14:textId="2A47CB77" w:rsidR="00A13CB8" w:rsidRPr="00F63B70" w:rsidRDefault="00A13CB8" w:rsidP="00A13CB8">
            <w:pPr>
              <w:spacing w:afterLines="0" w:after="0"/>
              <w:jc w:val="center"/>
              <w:rPr>
                <w:rFonts w:cs="Times New Roman"/>
                <w:bCs/>
              </w:rPr>
            </w:pPr>
            <w:r w:rsidRPr="00F63B70">
              <w:rPr>
                <w:bCs/>
              </w:rPr>
              <w:t>12:00-13:0</w:t>
            </w:r>
            <w:r w:rsidRPr="00F63B70">
              <w:rPr>
                <w:rFonts w:cs="Times New Roman"/>
                <w:bCs/>
              </w:rPr>
              <w:t>0</w:t>
            </w:r>
          </w:p>
        </w:tc>
        <w:tc>
          <w:tcPr>
            <w:tcW w:w="4256" w:type="pct"/>
            <w:gridSpan w:val="2"/>
            <w:vAlign w:val="center"/>
          </w:tcPr>
          <w:p w14:paraId="187D5B51" w14:textId="3A38A240" w:rsidR="00A13CB8" w:rsidRPr="00F63B70" w:rsidRDefault="00A13CB8" w:rsidP="00A13CB8">
            <w:pPr>
              <w:spacing w:afterLines="0" w:after="0"/>
              <w:jc w:val="center"/>
            </w:pPr>
            <w:r w:rsidRPr="00F63B70">
              <w:rPr>
                <w:rFonts w:cs="Times New Roman"/>
              </w:rPr>
              <w:t>Lunch</w:t>
            </w:r>
          </w:p>
        </w:tc>
      </w:tr>
      <w:tr w:rsidR="00A13CB8" w:rsidRPr="00505AD9" w14:paraId="32B67ACC" w14:textId="77777777" w:rsidTr="00062EDD">
        <w:tc>
          <w:tcPr>
            <w:tcW w:w="5000" w:type="pct"/>
            <w:gridSpan w:val="3"/>
            <w:shd w:val="clear" w:color="auto" w:fill="FFF2CC" w:themeFill="accent4" w:themeFillTint="33"/>
          </w:tcPr>
          <w:p w14:paraId="4FF630AF" w14:textId="77777777" w:rsidR="00A13CB8" w:rsidRPr="00A94970" w:rsidRDefault="00A13CB8" w:rsidP="00A13CB8">
            <w:pPr>
              <w:spacing w:afterLines="0" w:after="0"/>
              <w:jc w:val="center"/>
              <w:rPr>
                <w:b/>
                <w:i/>
              </w:rPr>
            </w:pPr>
            <w:r w:rsidRPr="00A94970">
              <w:rPr>
                <w:b/>
                <w:i/>
              </w:rPr>
              <w:t>Session 2: Climate Impact and Adaptation-1</w:t>
            </w:r>
          </w:p>
        </w:tc>
      </w:tr>
      <w:tr w:rsidR="00A13CB8" w:rsidRPr="00505AD9" w14:paraId="0EF447C5" w14:textId="77777777" w:rsidTr="009A4CA4">
        <w:tc>
          <w:tcPr>
            <w:tcW w:w="744" w:type="pct"/>
            <w:shd w:val="clear" w:color="auto" w:fill="auto"/>
          </w:tcPr>
          <w:p w14:paraId="1D91BA0E" w14:textId="77777777" w:rsidR="00A13CB8" w:rsidRPr="00505AD9" w:rsidRDefault="00A13CB8" w:rsidP="00A13CB8">
            <w:pPr>
              <w:spacing w:afterLines="0" w:after="0"/>
              <w:jc w:val="center"/>
              <w:rPr>
                <w:rFonts w:cs="Times New Roman"/>
              </w:rPr>
            </w:pPr>
            <w:r w:rsidRPr="00505AD9">
              <w:rPr>
                <w:bCs/>
              </w:rPr>
              <w:t>13:00-13:20</w:t>
            </w:r>
          </w:p>
        </w:tc>
        <w:tc>
          <w:tcPr>
            <w:tcW w:w="2645" w:type="pct"/>
            <w:shd w:val="clear" w:color="auto" w:fill="auto"/>
          </w:tcPr>
          <w:p w14:paraId="7A9B6BAC" w14:textId="3D9108FF" w:rsidR="00A13CB8" w:rsidRPr="00505AD9" w:rsidRDefault="00A13CB8" w:rsidP="00B3695B">
            <w:pPr>
              <w:spacing w:afterLines="0" w:after="0"/>
              <w:jc w:val="both"/>
            </w:pPr>
            <w:r w:rsidRPr="00505AD9">
              <w:rPr>
                <w:rFonts w:hint="eastAsia"/>
              </w:rPr>
              <w:t xml:space="preserve">Statistical downscaling of daily data in hydrological analysis and </w:t>
            </w:r>
            <w:r>
              <w:t xml:space="preserve">its </w:t>
            </w:r>
            <w:r w:rsidRPr="00505AD9">
              <w:rPr>
                <w:rFonts w:hint="eastAsia"/>
              </w:rPr>
              <w:t xml:space="preserve">application </w:t>
            </w:r>
          </w:p>
        </w:tc>
        <w:tc>
          <w:tcPr>
            <w:tcW w:w="1611" w:type="pct"/>
            <w:shd w:val="clear" w:color="auto" w:fill="auto"/>
          </w:tcPr>
          <w:p w14:paraId="377E955A" w14:textId="4DA35B9B" w:rsidR="00A13CB8" w:rsidRPr="00505AD9" w:rsidRDefault="00A13CB8" w:rsidP="00A13CB8">
            <w:pPr>
              <w:spacing w:afterLines="0" w:after="0"/>
            </w:pPr>
            <w:r>
              <w:t xml:space="preserve">Dr. </w:t>
            </w:r>
            <w:proofErr w:type="spellStart"/>
            <w:r w:rsidRPr="00505AD9">
              <w:rPr>
                <w:rFonts w:hint="eastAsia"/>
              </w:rPr>
              <w:t>Ke</w:t>
            </w:r>
            <w:proofErr w:type="spellEnd"/>
            <w:r w:rsidRPr="00505AD9">
              <w:rPr>
                <w:rFonts w:hint="eastAsia"/>
              </w:rPr>
              <w:t>-Sheng Cheng</w:t>
            </w:r>
          </w:p>
          <w:p w14:paraId="0E347EE1" w14:textId="77777777" w:rsidR="00A13CB8" w:rsidRPr="00505AD9" w:rsidRDefault="00A13CB8" w:rsidP="00A13CB8">
            <w:pPr>
              <w:spacing w:afterLines="0" w:after="0"/>
            </w:pPr>
            <w:r>
              <w:rPr>
                <w:rFonts w:hint="eastAsia"/>
              </w:rPr>
              <w:t>(TCCIP)</w:t>
            </w:r>
          </w:p>
        </w:tc>
      </w:tr>
      <w:tr w:rsidR="00A13CB8" w:rsidRPr="00505AD9" w14:paraId="4AFAD7AB" w14:textId="77777777" w:rsidTr="009A4CA4">
        <w:tc>
          <w:tcPr>
            <w:tcW w:w="744" w:type="pct"/>
            <w:shd w:val="clear" w:color="auto" w:fill="auto"/>
          </w:tcPr>
          <w:p w14:paraId="4C7215BA" w14:textId="77777777" w:rsidR="00A13CB8" w:rsidRPr="00505AD9" w:rsidRDefault="00A13CB8" w:rsidP="00A13CB8">
            <w:pPr>
              <w:spacing w:afterLines="0" w:after="0"/>
              <w:jc w:val="center"/>
              <w:rPr>
                <w:bCs/>
              </w:rPr>
            </w:pPr>
            <w:r w:rsidRPr="00505AD9">
              <w:rPr>
                <w:rFonts w:hint="eastAsia"/>
                <w:bCs/>
              </w:rPr>
              <w:t>13:25-13:45</w:t>
            </w:r>
          </w:p>
        </w:tc>
        <w:tc>
          <w:tcPr>
            <w:tcW w:w="2645" w:type="pct"/>
            <w:shd w:val="clear" w:color="auto" w:fill="auto"/>
          </w:tcPr>
          <w:p w14:paraId="4FB84D25" w14:textId="7F7A575A" w:rsidR="00A13CB8" w:rsidRPr="00CD4C40" w:rsidRDefault="00CD4C40" w:rsidP="00CD4C40">
            <w:pPr>
              <w:spacing w:after="200"/>
            </w:pPr>
            <w:r w:rsidRPr="00CD4C40">
              <w:t>Applied Statistical Downscaling Data on Risk Map of Flood Disasters</w:t>
            </w:r>
          </w:p>
        </w:tc>
        <w:tc>
          <w:tcPr>
            <w:tcW w:w="1611" w:type="pct"/>
            <w:shd w:val="clear" w:color="auto" w:fill="auto"/>
          </w:tcPr>
          <w:p w14:paraId="6C7476B4" w14:textId="61896C12" w:rsidR="00A13CB8" w:rsidRPr="009E541B" w:rsidRDefault="00A13CB8" w:rsidP="00A13CB8">
            <w:pPr>
              <w:spacing w:afterLines="0" w:after="0"/>
              <w:rPr>
                <w:highlight w:val="yellow"/>
              </w:rPr>
            </w:pPr>
            <w:r>
              <w:t>Dr. Yun-Ju Chen</w:t>
            </w:r>
            <w:r>
              <w:rPr>
                <w:rFonts w:hint="eastAsia"/>
              </w:rPr>
              <w:t xml:space="preserve"> (TCCIP)</w:t>
            </w:r>
          </w:p>
        </w:tc>
      </w:tr>
      <w:tr w:rsidR="00A13CB8" w:rsidRPr="00505AD9" w14:paraId="0408852C" w14:textId="77777777" w:rsidTr="00CF5B74">
        <w:tc>
          <w:tcPr>
            <w:tcW w:w="5000" w:type="pct"/>
            <w:gridSpan w:val="3"/>
            <w:shd w:val="clear" w:color="auto" w:fill="E2EFD9" w:themeFill="accent6" w:themeFillTint="33"/>
          </w:tcPr>
          <w:p w14:paraId="432F2E1A" w14:textId="64A7DDB0" w:rsidR="00A13CB8" w:rsidRPr="00A94970" w:rsidRDefault="00A13CB8" w:rsidP="00A13CB8">
            <w:pPr>
              <w:spacing w:afterLines="0" w:after="0"/>
              <w:jc w:val="center"/>
              <w:rPr>
                <w:b/>
                <w:i/>
              </w:rPr>
            </w:pPr>
            <w:r w:rsidRPr="00A94970">
              <w:rPr>
                <w:rFonts w:hint="eastAsia"/>
                <w:b/>
                <w:i/>
              </w:rPr>
              <w:t xml:space="preserve">Session 3: </w:t>
            </w:r>
            <w:r>
              <w:rPr>
                <w:b/>
                <w:i/>
              </w:rPr>
              <w:t>Innovative</w:t>
            </w:r>
            <w:r w:rsidRPr="00A94970">
              <w:rPr>
                <w:b/>
                <w:i/>
              </w:rPr>
              <w:t xml:space="preserve"> Service</w:t>
            </w:r>
            <w:r w:rsidR="00B80CDE">
              <w:rPr>
                <w:b/>
                <w:i/>
              </w:rPr>
              <w:t>s</w:t>
            </w:r>
            <w:r w:rsidRPr="00A94970">
              <w:rPr>
                <w:b/>
                <w:i/>
              </w:rPr>
              <w:t>-1</w:t>
            </w:r>
          </w:p>
        </w:tc>
      </w:tr>
      <w:tr w:rsidR="00A13CB8" w:rsidRPr="00505AD9" w14:paraId="2FE980D1" w14:textId="77777777" w:rsidTr="009A4CA4">
        <w:tc>
          <w:tcPr>
            <w:tcW w:w="744" w:type="pct"/>
            <w:shd w:val="clear" w:color="auto" w:fill="auto"/>
          </w:tcPr>
          <w:p w14:paraId="679F6FA1" w14:textId="447357E8" w:rsidR="00A13CB8" w:rsidRPr="00505AD9" w:rsidRDefault="00A13CB8" w:rsidP="00A13CB8">
            <w:pPr>
              <w:spacing w:afterLines="0" w:after="0"/>
              <w:jc w:val="center"/>
              <w:rPr>
                <w:bCs/>
              </w:rPr>
            </w:pPr>
            <w:r>
              <w:rPr>
                <w:bCs/>
              </w:rPr>
              <w:t>13:50-14:10</w:t>
            </w:r>
          </w:p>
        </w:tc>
        <w:tc>
          <w:tcPr>
            <w:tcW w:w="2645" w:type="pct"/>
            <w:shd w:val="clear" w:color="auto" w:fill="auto"/>
          </w:tcPr>
          <w:p w14:paraId="6A8A563E" w14:textId="66FD4BB6" w:rsidR="00A13CB8" w:rsidRPr="00505AD9" w:rsidRDefault="00B3695B" w:rsidP="00B3695B">
            <w:pPr>
              <w:spacing w:afterLines="0" w:after="0"/>
              <w:jc w:val="both"/>
              <w:rPr>
                <w:rFonts w:cs="Times New Roman"/>
              </w:rPr>
            </w:pPr>
            <w:r>
              <w:t>From data to climate change services</w:t>
            </w:r>
          </w:p>
        </w:tc>
        <w:tc>
          <w:tcPr>
            <w:tcW w:w="1611" w:type="pct"/>
            <w:shd w:val="clear" w:color="auto" w:fill="auto"/>
          </w:tcPr>
          <w:p w14:paraId="581B71CC" w14:textId="5944FC6E" w:rsidR="00A13CB8" w:rsidRPr="00505AD9" w:rsidRDefault="00A13CB8" w:rsidP="00A13CB8">
            <w:pPr>
              <w:spacing w:afterLines="0" w:after="0"/>
            </w:pPr>
            <w:r>
              <w:t xml:space="preserve">Dr. </w:t>
            </w:r>
            <w:r>
              <w:rPr>
                <w:rFonts w:hint="eastAsia"/>
              </w:rPr>
              <w:t>Yu-</w:t>
            </w:r>
            <w:proofErr w:type="spellStart"/>
            <w:r>
              <w:rPr>
                <w:rFonts w:hint="eastAsia"/>
              </w:rPr>
              <w:t>Shiang</w:t>
            </w:r>
            <w:proofErr w:type="spellEnd"/>
            <w:r>
              <w:rPr>
                <w:rFonts w:hint="eastAsia"/>
              </w:rPr>
              <w:t xml:space="preserve"> Tung (TCCIP)</w:t>
            </w:r>
          </w:p>
        </w:tc>
      </w:tr>
      <w:tr w:rsidR="00A13CB8" w:rsidRPr="00505AD9" w14:paraId="1AD055A4" w14:textId="77777777" w:rsidTr="009A4CA4">
        <w:tc>
          <w:tcPr>
            <w:tcW w:w="744" w:type="pct"/>
          </w:tcPr>
          <w:p w14:paraId="2BFFA65F" w14:textId="4B8173D1" w:rsidR="00A13CB8" w:rsidRPr="00BE3B08" w:rsidRDefault="00A13CB8" w:rsidP="00BE3B08">
            <w:pPr>
              <w:spacing w:after="200"/>
              <w:jc w:val="center"/>
            </w:pPr>
            <w:r w:rsidRPr="00BE3B08">
              <w:t>14:15-14:35</w:t>
            </w:r>
          </w:p>
        </w:tc>
        <w:tc>
          <w:tcPr>
            <w:tcW w:w="2645" w:type="pct"/>
          </w:tcPr>
          <w:p w14:paraId="386CDC41" w14:textId="3BB899AB" w:rsidR="00A13CB8" w:rsidRPr="00BE3B08" w:rsidRDefault="00BE3B08" w:rsidP="00BE3B08">
            <w:pPr>
              <w:spacing w:after="200"/>
            </w:pPr>
            <w:r w:rsidRPr="00BE3B08">
              <w:t>Innovation in Climate Services Provision and Climate Adaptation in Cities</w:t>
            </w:r>
          </w:p>
        </w:tc>
        <w:tc>
          <w:tcPr>
            <w:tcW w:w="1611" w:type="pct"/>
          </w:tcPr>
          <w:p w14:paraId="099E5931" w14:textId="358F771B" w:rsidR="00A13CB8" w:rsidRPr="00505AD9" w:rsidRDefault="006A7039" w:rsidP="00A13CB8">
            <w:pPr>
              <w:spacing w:afterLines="0" w:after="0"/>
            </w:pPr>
            <w:r>
              <w:t xml:space="preserve">Ms. </w:t>
            </w:r>
            <w:r>
              <w:rPr>
                <w:rFonts w:hint="eastAsia"/>
              </w:rPr>
              <w:t>Jo-Ting Huang-</w:t>
            </w:r>
            <w:proofErr w:type="spellStart"/>
            <w:r>
              <w:t>Lachmann</w:t>
            </w:r>
            <w:proofErr w:type="spellEnd"/>
            <w:r>
              <w:t xml:space="preserve"> </w:t>
            </w:r>
            <w:r w:rsidR="00A13CB8">
              <w:rPr>
                <w:rFonts w:hint="eastAsia"/>
              </w:rPr>
              <w:t>(GERICS)</w:t>
            </w:r>
          </w:p>
        </w:tc>
      </w:tr>
      <w:tr w:rsidR="00A13CB8" w:rsidRPr="00505AD9" w14:paraId="2590D392" w14:textId="77777777" w:rsidTr="009A4CA4">
        <w:tc>
          <w:tcPr>
            <w:tcW w:w="744" w:type="pct"/>
          </w:tcPr>
          <w:p w14:paraId="0700B27B" w14:textId="4044FE27" w:rsidR="00A13CB8" w:rsidRDefault="00A13CB8" w:rsidP="00A13CB8">
            <w:pPr>
              <w:spacing w:afterLines="0" w:after="0"/>
              <w:jc w:val="center"/>
            </w:pPr>
            <w:r>
              <w:rPr>
                <w:rFonts w:hint="eastAsia"/>
              </w:rPr>
              <w:t>14:40-15:00</w:t>
            </w:r>
          </w:p>
        </w:tc>
        <w:tc>
          <w:tcPr>
            <w:tcW w:w="4256" w:type="pct"/>
            <w:gridSpan w:val="2"/>
          </w:tcPr>
          <w:p w14:paraId="66780626" w14:textId="3DD13FCC" w:rsidR="00A13CB8" w:rsidRPr="00F23734" w:rsidRDefault="00A13CB8" w:rsidP="00A13CB8">
            <w:pPr>
              <w:spacing w:afterLines="0" w:after="0"/>
              <w:jc w:val="center"/>
            </w:pPr>
            <w:r w:rsidRPr="00F23734">
              <w:t>C</w:t>
            </w:r>
            <w:r w:rsidRPr="00F23734">
              <w:rPr>
                <w:rFonts w:hint="eastAsia"/>
              </w:rPr>
              <w:t xml:space="preserve">offee </w:t>
            </w:r>
            <w:r w:rsidRPr="00F23734">
              <w:t>Break</w:t>
            </w:r>
          </w:p>
        </w:tc>
      </w:tr>
      <w:tr w:rsidR="00A13CB8" w:rsidRPr="00505AD9" w14:paraId="48590F85" w14:textId="77777777" w:rsidTr="009A4CA4">
        <w:tc>
          <w:tcPr>
            <w:tcW w:w="744" w:type="pct"/>
            <w:shd w:val="clear" w:color="auto" w:fill="auto"/>
          </w:tcPr>
          <w:p w14:paraId="66280D57" w14:textId="65BBE41E" w:rsidR="00A13CB8" w:rsidRPr="00F63B70" w:rsidRDefault="00A13CB8" w:rsidP="00A13CB8">
            <w:pPr>
              <w:spacing w:afterLines="0" w:after="0"/>
              <w:jc w:val="center"/>
            </w:pPr>
            <w:r>
              <w:rPr>
                <w:rFonts w:hint="eastAsia"/>
              </w:rPr>
              <w:t>15:00-16:1</w:t>
            </w:r>
            <w:r w:rsidR="00195566">
              <w:rPr>
                <w:rFonts w:hint="eastAsia"/>
              </w:rPr>
              <w:t>5</w:t>
            </w:r>
          </w:p>
        </w:tc>
        <w:tc>
          <w:tcPr>
            <w:tcW w:w="4256" w:type="pct"/>
            <w:gridSpan w:val="2"/>
            <w:shd w:val="clear" w:color="auto" w:fill="auto"/>
          </w:tcPr>
          <w:p w14:paraId="2994B10D" w14:textId="153D8197" w:rsidR="00A13CB8" w:rsidRPr="00F63B70" w:rsidRDefault="00A13CB8" w:rsidP="00A13CB8">
            <w:pPr>
              <w:spacing w:afterLines="0" w:after="0"/>
              <w:jc w:val="center"/>
              <w:rPr>
                <w:rFonts w:cs="Times New Roman"/>
              </w:rPr>
            </w:pPr>
            <w:r w:rsidRPr="00F63B70">
              <w:rPr>
                <w:rFonts w:cs="Times New Roman" w:hint="eastAsia"/>
              </w:rPr>
              <w:t>Poster Session</w:t>
            </w:r>
          </w:p>
        </w:tc>
      </w:tr>
      <w:tr w:rsidR="00A13CB8" w:rsidRPr="00505AD9" w14:paraId="09597002" w14:textId="77777777" w:rsidTr="009A4CA4">
        <w:tc>
          <w:tcPr>
            <w:tcW w:w="744" w:type="pct"/>
            <w:shd w:val="clear" w:color="auto" w:fill="auto"/>
          </w:tcPr>
          <w:p w14:paraId="45E36C6F" w14:textId="20F57AB2" w:rsidR="00A13CB8" w:rsidRPr="00505AD9" w:rsidRDefault="00A13CB8" w:rsidP="00A13CB8">
            <w:pPr>
              <w:spacing w:afterLines="0" w:after="0" w:line="240" w:lineRule="auto"/>
              <w:jc w:val="center"/>
              <w:rPr>
                <w:rFonts w:cs="Times New Roman"/>
                <w:bCs/>
              </w:rPr>
            </w:pPr>
            <w:r w:rsidRPr="00505AD9">
              <w:rPr>
                <w:rFonts w:cs="Times New Roman"/>
                <w:bCs/>
              </w:rPr>
              <w:t>1</w:t>
            </w:r>
            <w:r>
              <w:rPr>
                <w:bCs/>
              </w:rPr>
              <w:t>6:20-17:00</w:t>
            </w:r>
          </w:p>
        </w:tc>
        <w:tc>
          <w:tcPr>
            <w:tcW w:w="2645" w:type="pct"/>
            <w:shd w:val="clear" w:color="auto" w:fill="auto"/>
          </w:tcPr>
          <w:p w14:paraId="40C3B551" w14:textId="074B33D2" w:rsidR="00A13CB8" w:rsidRPr="00CA1CE8" w:rsidRDefault="00A13CB8" w:rsidP="00B3695B">
            <w:pPr>
              <w:spacing w:afterLines="0" w:after="0" w:line="240" w:lineRule="auto"/>
              <w:jc w:val="both"/>
            </w:pPr>
            <w:r w:rsidRPr="00CA1CE8">
              <w:rPr>
                <w:rFonts w:hint="eastAsia"/>
              </w:rPr>
              <w:t>Keynote</w:t>
            </w:r>
            <w:r>
              <w:t xml:space="preserve"> Address</w:t>
            </w:r>
            <w:r>
              <w:rPr>
                <w:rFonts w:hint="eastAsia"/>
              </w:rPr>
              <w:t xml:space="preserve"> (Live-Streaming</w:t>
            </w:r>
            <w:r>
              <w:t xml:space="preserve"> from Germany</w:t>
            </w:r>
            <w:r>
              <w:rPr>
                <w:rFonts w:hint="eastAsia"/>
              </w:rPr>
              <w:t>)</w:t>
            </w:r>
            <w:r>
              <w:t xml:space="preserve">: </w:t>
            </w:r>
            <w:r w:rsidRPr="00CA1CE8">
              <w:t>“The Quality and Future of Climate Services”</w:t>
            </w:r>
          </w:p>
        </w:tc>
        <w:tc>
          <w:tcPr>
            <w:tcW w:w="1611" w:type="pct"/>
            <w:shd w:val="clear" w:color="auto" w:fill="auto"/>
          </w:tcPr>
          <w:p w14:paraId="472ABCB7" w14:textId="77777777" w:rsidR="00A13CB8" w:rsidRDefault="00A13CB8" w:rsidP="00A13CB8">
            <w:pPr>
              <w:spacing w:afterLines="0" w:after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Prof. </w:t>
            </w:r>
            <w:r>
              <w:rPr>
                <w:rFonts w:cs="Times New Roman"/>
              </w:rPr>
              <w:t xml:space="preserve">Dr. </w:t>
            </w:r>
            <w:r w:rsidRPr="00505AD9">
              <w:rPr>
                <w:rFonts w:cs="Times New Roman"/>
              </w:rPr>
              <w:t>Dani</w:t>
            </w:r>
            <w:r w:rsidRPr="00505AD9">
              <w:rPr>
                <w:rFonts w:cs="Times New Roman" w:hint="eastAsia"/>
              </w:rPr>
              <w:t>e</w:t>
            </w:r>
            <w:r w:rsidRPr="00505AD9">
              <w:rPr>
                <w:rFonts w:cs="Times New Roman"/>
              </w:rPr>
              <w:t>la Jacob</w:t>
            </w:r>
            <w:r>
              <w:rPr>
                <w:rFonts w:cs="Times New Roman"/>
              </w:rPr>
              <w:t>/</w:t>
            </w:r>
          </w:p>
          <w:p w14:paraId="2F0FB9D8" w14:textId="25B58222" w:rsidR="00A13CB8" w:rsidRDefault="00A13CB8" w:rsidP="00A13CB8">
            <w:pPr>
              <w:spacing w:afterLines="0" w:after="0"/>
            </w:pPr>
            <w:r w:rsidRPr="00505AD9">
              <w:rPr>
                <w:rFonts w:cs="Times New Roman"/>
              </w:rPr>
              <w:t>Director of GERICS</w:t>
            </w:r>
            <w:r>
              <w:rPr>
                <w:rFonts w:hint="eastAsia"/>
              </w:rPr>
              <w:t xml:space="preserve"> </w:t>
            </w:r>
          </w:p>
        </w:tc>
      </w:tr>
      <w:tr w:rsidR="00A13CB8" w:rsidRPr="00505AD9" w14:paraId="159FC9D6" w14:textId="77777777" w:rsidTr="009A4CA4">
        <w:tc>
          <w:tcPr>
            <w:tcW w:w="744" w:type="pct"/>
          </w:tcPr>
          <w:p w14:paraId="16A300B9" w14:textId="77777777" w:rsidR="00A13CB8" w:rsidRPr="00505AD9" w:rsidRDefault="00A13CB8" w:rsidP="00A13CB8">
            <w:pPr>
              <w:spacing w:afterLines="0" w:after="0"/>
              <w:jc w:val="center"/>
              <w:rPr>
                <w:rFonts w:cs="Times New Roman"/>
              </w:rPr>
            </w:pPr>
            <w:r w:rsidRPr="00505AD9">
              <w:rPr>
                <w:rFonts w:cs="Times New Roman"/>
                <w:bCs/>
              </w:rPr>
              <w:t>18:00</w:t>
            </w:r>
          </w:p>
        </w:tc>
        <w:tc>
          <w:tcPr>
            <w:tcW w:w="4256" w:type="pct"/>
            <w:gridSpan w:val="2"/>
          </w:tcPr>
          <w:p w14:paraId="065F6B30" w14:textId="77777777" w:rsidR="00A13CB8" w:rsidRPr="00505AD9" w:rsidRDefault="00A13CB8" w:rsidP="00A13CB8">
            <w:pPr>
              <w:spacing w:afterLines="0" w:after="0"/>
              <w:jc w:val="center"/>
            </w:pPr>
            <w:r w:rsidRPr="00505AD9">
              <w:rPr>
                <w:rFonts w:cs="Times New Roman"/>
              </w:rPr>
              <w:t>Reception</w:t>
            </w:r>
          </w:p>
        </w:tc>
      </w:tr>
    </w:tbl>
    <w:p w14:paraId="202D9731" w14:textId="77777777" w:rsidR="00A126DD" w:rsidRDefault="00A126DD">
      <w:pPr>
        <w:spacing w:after="200"/>
        <w:rPr>
          <w:rFonts w:asciiTheme="minorHAnsi" w:hAnsiTheme="minorHAnsi"/>
          <w:b/>
        </w:rPr>
        <w:sectPr w:rsidR="00A126DD" w:rsidSect="00A126DD">
          <w:headerReference w:type="default" r:id="rId16"/>
          <w:pgSz w:w="11900" w:h="16840"/>
          <w:pgMar w:top="720" w:right="720" w:bottom="720" w:left="720" w:header="851" w:footer="992" w:gutter="0"/>
          <w:cols w:space="425"/>
          <w:docGrid w:type="lines" w:linePitch="400"/>
        </w:sect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13"/>
        <w:gridCol w:w="5810"/>
        <w:gridCol w:w="3227"/>
      </w:tblGrid>
      <w:tr w:rsidR="00A126DD" w:rsidRPr="00734DC9" w14:paraId="7AACF6BB" w14:textId="77777777" w:rsidTr="00F63B70">
        <w:trPr>
          <w:trHeight w:val="730"/>
        </w:trPr>
        <w:tc>
          <w:tcPr>
            <w:tcW w:w="5000" w:type="pct"/>
            <w:gridSpan w:val="3"/>
          </w:tcPr>
          <w:p w14:paraId="0A36FDA2" w14:textId="1A272A03" w:rsidR="00A126DD" w:rsidRPr="00734DC9" w:rsidRDefault="00A126DD" w:rsidP="00A126DD">
            <w:pPr>
              <w:tabs>
                <w:tab w:val="left" w:pos="2708"/>
                <w:tab w:val="center" w:pos="4040"/>
              </w:tabs>
              <w:spacing w:beforeLines="50" w:before="200" w:afterLines="0" w:after="0"/>
              <w:jc w:val="center"/>
              <w:rPr>
                <w:rFonts w:cs="Times New Roman"/>
                <w:b/>
                <w:color w:val="833C0B" w:themeColor="accent2" w:themeShade="80"/>
                <w:sz w:val="28"/>
              </w:rPr>
            </w:pPr>
            <w:r w:rsidRPr="00734DC9">
              <w:rPr>
                <w:rFonts w:hint="eastAsia"/>
                <w:b/>
                <w:color w:val="833C0B" w:themeColor="accent2" w:themeShade="80"/>
                <w:sz w:val="28"/>
              </w:rPr>
              <w:lastRenderedPageBreak/>
              <w:t>Day 2 (10/23</w:t>
            </w:r>
            <w:r w:rsidRPr="00734DC9">
              <w:rPr>
                <w:b/>
                <w:color w:val="833C0B" w:themeColor="accent2" w:themeShade="80"/>
                <w:sz w:val="28"/>
              </w:rPr>
              <w:t>, Wednes</w:t>
            </w:r>
            <w:r w:rsidRPr="00734DC9">
              <w:rPr>
                <w:rFonts w:hint="eastAsia"/>
                <w:b/>
                <w:color w:val="833C0B" w:themeColor="accent2" w:themeShade="80"/>
                <w:sz w:val="28"/>
              </w:rPr>
              <w:t>day)</w:t>
            </w:r>
          </w:p>
        </w:tc>
      </w:tr>
      <w:tr w:rsidR="00A126DD" w:rsidRPr="00505AD9" w14:paraId="6E7100BC" w14:textId="77777777" w:rsidTr="009A4CA4">
        <w:tc>
          <w:tcPr>
            <w:tcW w:w="676" w:type="pct"/>
          </w:tcPr>
          <w:p w14:paraId="58825DB1" w14:textId="77777777" w:rsidR="00A126DD" w:rsidRPr="00505AD9" w:rsidRDefault="00A126DD" w:rsidP="00A126DD">
            <w:pPr>
              <w:spacing w:afterLines="0" w:after="0"/>
              <w:jc w:val="center"/>
              <w:rPr>
                <w:rFonts w:cs="Times New Roman"/>
                <w:b/>
              </w:rPr>
            </w:pPr>
            <w:r w:rsidRPr="00505AD9">
              <w:rPr>
                <w:rFonts w:cs="Times New Roman" w:hint="eastAsia"/>
                <w:b/>
              </w:rPr>
              <w:t>Time</w:t>
            </w:r>
          </w:p>
        </w:tc>
        <w:tc>
          <w:tcPr>
            <w:tcW w:w="2780" w:type="pct"/>
            <w:vAlign w:val="center"/>
          </w:tcPr>
          <w:p w14:paraId="1C512F96" w14:textId="77777777" w:rsidR="00A126DD" w:rsidRPr="00505AD9" w:rsidRDefault="00A126DD" w:rsidP="00A126DD">
            <w:pPr>
              <w:spacing w:afterLines="0" w:after="0"/>
              <w:jc w:val="center"/>
              <w:rPr>
                <w:rFonts w:cs="Times New Roman"/>
                <w:b/>
              </w:rPr>
            </w:pPr>
            <w:r w:rsidRPr="00505AD9">
              <w:rPr>
                <w:rFonts w:cs="Times New Roman" w:hint="eastAsia"/>
                <w:b/>
              </w:rPr>
              <w:t>Schedule</w:t>
            </w:r>
          </w:p>
        </w:tc>
        <w:tc>
          <w:tcPr>
            <w:tcW w:w="1544" w:type="pct"/>
          </w:tcPr>
          <w:p w14:paraId="719B50A0" w14:textId="77777777" w:rsidR="00A126DD" w:rsidRPr="00505AD9" w:rsidRDefault="00A126DD" w:rsidP="00A126DD">
            <w:pPr>
              <w:spacing w:afterLines="0" w:after="0"/>
              <w:jc w:val="center"/>
              <w:rPr>
                <w:b/>
              </w:rPr>
            </w:pPr>
            <w:r w:rsidRPr="00505AD9">
              <w:rPr>
                <w:rFonts w:hint="eastAsia"/>
                <w:b/>
              </w:rPr>
              <w:t>Presenter</w:t>
            </w:r>
          </w:p>
        </w:tc>
      </w:tr>
      <w:tr w:rsidR="00A126DD" w:rsidRPr="00505AD9" w14:paraId="36AF9AC5" w14:textId="77777777" w:rsidTr="00F63B70">
        <w:tc>
          <w:tcPr>
            <w:tcW w:w="5000" w:type="pct"/>
            <w:gridSpan w:val="3"/>
            <w:shd w:val="clear" w:color="auto" w:fill="D9E2F3" w:themeFill="accent1" w:themeFillTint="33"/>
          </w:tcPr>
          <w:p w14:paraId="00361AD2" w14:textId="5567C458" w:rsidR="00A126DD" w:rsidRPr="00A94970" w:rsidRDefault="00A126DD" w:rsidP="00C04ACA">
            <w:pPr>
              <w:tabs>
                <w:tab w:val="left" w:pos="2074"/>
                <w:tab w:val="center" w:pos="4040"/>
              </w:tabs>
              <w:spacing w:afterLines="0" w:after="0"/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Session 4</w:t>
            </w:r>
            <w:r w:rsidRPr="00A94970">
              <w:rPr>
                <w:rFonts w:hint="eastAsia"/>
                <w:b/>
                <w:i/>
              </w:rPr>
              <w:t xml:space="preserve">: </w:t>
            </w:r>
            <w:r w:rsidRPr="00A94970">
              <w:rPr>
                <w:b/>
                <w:i/>
              </w:rPr>
              <w:t>Climate Data and Analysis</w:t>
            </w:r>
            <w:r>
              <w:rPr>
                <w:b/>
                <w:i/>
              </w:rPr>
              <w:t>-</w:t>
            </w:r>
            <w:r w:rsidR="00FA6FA8">
              <w:rPr>
                <w:rFonts w:hint="eastAsia"/>
                <w:b/>
                <w:i/>
              </w:rPr>
              <w:t>2</w:t>
            </w:r>
          </w:p>
        </w:tc>
      </w:tr>
      <w:tr w:rsidR="002366C6" w:rsidRPr="00505AD9" w14:paraId="145BBBF7" w14:textId="77777777" w:rsidTr="009A4CA4">
        <w:tc>
          <w:tcPr>
            <w:tcW w:w="676" w:type="pct"/>
            <w:shd w:val="clear" w:color="auto" w:fill="auto"/>
          </w:tcPr>
          <w:p w14:paraId="09D13F0E" w14:textId="06D01978" w:rsidR="002366C6" w:rsidRPr="00505AD9" w:rsidRDefault="002366C6" w:rsidP="002366C6">
            <w:pPr>
              <w:spacing w:afterLines="0" w:after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9:00-9:20</w:t>
            </w:r>
          </w:p>
        </w:tc>
        <w:tc>
          <w:tcPr>
            <w:tcW w:w="2780" w:type="pct"/>
            <w:shd w:val="clear" w:color="auto" w:fill="auto"/>
            <w:vAlign w:val="center"/>
          </w:tcPr>
          <w:p w14:paraId="3B6CA286" w14:textId="6F30B239" w:rsidR="002366C6" w:rsidRPr="00505AD9" w:rsidRDefault="002366C6" w:rsidP="00B3695B">
            <w:pPr>
              <w:spacing w:afterLines="0" w:after="0"/>
              <w:jc w:val="both"/>
            </w:pPr>
            <w:r>
              <w:rPr>
                <w:kern w:val="0"/>
              </w:rPr>
              <w:t>Regional dependence of extreme precipitation and its future projection in Japan</w:t>
            </w:r>
          </w:p>
        </w:tc>
        <w:tc>
          <w:tcPr>
            <w:tcW w:w="1544" w:type="pct"/>
            <w:shd w:val="clear" w:color="auto" w:fill="auto"/>
          </w:tcPr>
          <w:p w14:paraId="51A3CF7C" w14:textId="3A322301" w:rsidR="002366C6" w:rsidRPr="00505AD9" w:rsidRDefault="002366C6" w:rsidP="002366C6">
            <w:pPr>
              <w:spacing w:afterLines="0" w:after="0"/>
            </w:pPr>
            <w:r w:rsidRPr="00A44336">
              <w:rPr>
                <w:rFonts w:hint="eastAsia"/>
              </w:rPr>
              <w:t xml:space="preserve">Dr. </w:t>
            </w:r>
            <w:proofErr w:type="spellStart"/>
            <w:r w:rsidRPr="00A44336">
              <w:t>Takafumi</w:t>
            </w:r>
            <w:proofErr w:type="spellEnd"/>
            <w:r w:rsidRPr="00A44336">
              <w:t xml:space="preserve"> </w:t>
            </w:r>
            <w:proofErr w:type="spellStart"/>
            <w:r w:rsidRPr="00A44336">
              <w:t>Miyasaka</w:t>
            </w:r>
            <w:proofErr w:type="spellEnd"/>
            <w:r>
              <w:t xml:space="preserve"> (TOUGOU-C)</w:t>
            </w:r>
          </w:p>
        </w:tc>
      </w:tr>
      <w:tr w:rsidR="002366C6" w:rsidRPr="00505AD9" w14:paraId="1ACD3225" w14:textId="77777777" w:rsidTr="009A4CA4">
        <w:tc>
          <w:tcPr>
            <w:tcW w:w="676" w:type="pct"/>
            <w:shd w:val="clear" w:color="auto" w:fill="auto"/>
          </w:tcPr>
          <w:p w14:paraId="77FA5216" w14:textId="783840B0" w:rsidR="002366C6" w:rsidRDefault="002366C6" w:rsidP="002366C6">
            <w:pPr>
              <w:spacing w:afterLines="0" w:after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9:</w:t>
            </w:r>
            <w:r>
              <w:rPr>
                <w:rFonts w:cs="Times New Roman" w:hint="eastAsia"/>
                <w:bCs/>
              </w:rPr>
              <w:t>25</w:t>
            </w:r>
            <w:r>
              <w:rPr>
                <w:rFonts w:cs="Times New Roman"/>
                <w:bCs/>
              </w:rPr>
              <w:t>-9:45</w:t>
            </w:r>
          </w:p>
        </w:tc>
        <w:tc>
          <w:tcPr>
            <w:tcW w:w="2780" w:type="pct"/>
            <w:shd w:val="clear" w:color="auto" w:fill="auto"/>
          </w:tcPr>
          <w:p w14:paraId="592C087B" w14:textId="1B3201C0" w:rsidR="002366C6" w:rsidRPr="004701CB" w:rsidRDefault="002366C6" w:rsidP="00B3695B">
            <w:pPr>
              <w:spacing w:afterLines="0" w:after="0"/>
              <w:jc w:val="both"/>
              <w:rPr>
                <w:highlight w:val="yellow"/>
              </w:rPr>
            </w:pPr>
            <w:r>
              <w:rPr>
                <w:kern w:val="0"/>
              </w:rPr>
              <w:t>Future Changes in a Typhoon in the Midlatitude</w:t>
            </w:r>
          </w:p>
        </w:tc>
        <w:tc>
          <w:tcPr>
            <w:tcW w:w="1544" w:type="pct"/>
            <w:shd w:val="clear" w:color="auto" w:fill="auto"/>
          </w:tcPr>
          <w:p w14:paraId="094E4582" w14:textId="6879D0D4" w:rsidR="002366C6" w:rsidRPr="004701CB" w:rsidRDefault="002366C6" w:rsidP="002366C6">
            <w:pPr>
              <w:spacing w:afterLines="0" w:after="0"/>
              <w:rPr>
                <w:highlight w:val="yellow"/>
              </w:rPr>
            </w:pPr>
            <w:r>
              <w:t xml:space="preserve">Dr. </w:t>
            </w:r>
            <w:proofErr w:type="spellStart"/>
            <w:r>
              <w:t>Sachie</w:t>
            </w:r>
            <w:proofErr w:type="spellEnd"/>
            <w:r>
              <w:t xml:space="preserve"> </w:t>
            </w:r>
            <w:proofErr w:type="spellStart"/>
            <w:r>
              <w:t>Kanada</w:t>
            </w:r>
            <w:proofErr w:type="spellEnd"/>
            <w:r>
              <w:t xml:space="preserve"> (TOUGOU-C)</w:t>
            </w:r>
          </w:p>
        </w:tc>
      </w:tr>
      <w:tr w:rsidR="00E779D6" w:rsidRPr="00505AD9" w14:paraId="15CA926F" w14:textId="77777777" w:rsidTr="009A4CA4">
        <w:tc>
          <w:tcPr>
            <w:tcW w:w="676" w:type="pct"/>
            <w:shd w:val="clear" w:color="auto" w:fill="auto"/>
          </w:tcPr>
          <w:p w14:paraId="1E46A622" w14:textId="3B6C985D" w:rsidR="00E779D6" w:rsidRPr="00505AD9" w:rsidRDefault="00E779D6" w:rsidP="00E779D6">
            <w:pPr>
              <w:spacing w:afterLines="0" w:after="0"/>
              <w:jc w:val="center"/>
              <w:rPr>
                <w:rFonts w:cs="Times New Roman"/>
                <w:bCs/>
              </w:rPr>
            </w:pPr>
            <w:r w:rsidRPr="00505AD9">
              <w:rPr>
                <w:rFonts w:cs="Times New Roman" w:hint="eastAsia"/>
                <w:bCs/>
              </w:rPr>
              <w:t>9:5</w:t>
            </w:r>
            <w:r>
              <w:rPr>
                <w:rFonts w:cs="Times New Roman"/>
                <w:bCs/>
              </w:rPr>
              <w:t>0</w:t>
            </w:r>
            <w:r>
              <w:rPr>
                <w:rFonts w:cs="Times New Roman" w:hint="eastAsia"/>
                <w:bCs/>
              </w:rPr>
              <w:t>-10:10</w:t>
            </w:r>
          </w:p>
        </w:tc>
        <w:tc>
          <w:tcPr>
            <w:tcW w:w="2780" w:type="pct"/>
            <w:shd w:val="clear" w:color="auto" w:fill="auto"/>
            <w:vAlign w:val="center"/>
          </w:tcPr>
          <w:p w14:paraId="1760310F" w14:textId="6C14A599" w:rsidR="00E779D6" w:rsidRPr="004701CB" w:rsidRDefault="00E779D6" w:rsidP="00B3695B">
            <w:pPr>
              <w:spacing w:after="200"/>
              <w:jc w:val="both"/>
              <w:rPr>
                <w:highlight w:val="yellow"/>
              </w:rPr>
            </w:pPr>
            <w:r w:rsidRPr="004A0E8A">
              <w:rPr>
                <w:kern w:val="0"/>
              </w:rPr>
              <w:t>Challenges of Regional Climate Modelling</w:t>
            </w:r>
          </w:p>
        </w:tc>
        <w:tc>
          <w:tcPr>
            <w:tcW w:w="1544" w:type="pct"/>
            <w:shd w:val="clear" w:color="auto" w:fill="auto"/>
          </w:tcPr>
          <w:p w14:paraId="6046C398" w14:textId="6F21D62A" w:rsidR="00E779D6" w:rsidRPr="004701CB" w:rsidRDefault="00E779D6" w:rsidP="00E779D6">
            <w:pPr>
              <w:spacing w:afterLines="0" w:after="0"/>
              <w:rPr>
                <w:rFonts w:cs="Times New Roman"/>
                <w:highlight w:val="yellow"/>
              </w:rPr>
            </w:pPr>
            <w:r w:rsidRPr="004A0E8A">
              <w:rPr>
                <w:rFonts w:hint="eastAsia"/>
              </w:rPr>
              <w:t xml:space="preserve">Dr. </w:t>
            </w:r>
            <w:proofErr w:type="spellStart"/>
            <w:r w:rsidRPr="004A0E8A">
              <w:t>Claas</w:t>
            </w:r>
            <w:proofErr w:type="spellEnd"/>
            <w:r w:rsidRPr="004A0E8A">
              <w:t xml:space="preserve"> </w:t>
            </w:r>
            <w:proofErr w:type="spellStart"/>
            <w:r w:rsidRPr="004A0E8A">
              <w:t>Teichmann</w:t>
            </w:r>
            <w:proofErr w:type="spellEnd"/>
            <w:r w:rsidRPr="004A0E8A">
              <w:t xml:space="preserve"> (GERICS)</w:t>
            </w:r>
          </w:p>
        </w:tc>
      </w:tr>
      <w:tr w:rsidR="00E779D6" w:rsidRPr="00505AD9" w14:paraId="02954BE8" w14:textId="6092EC80" w:rsidTr="009A4CA4">
        <w:tc>
          <w:tcPr>
            <w:tcW w:w="676" w:type="pct"/>
          </w:tcPr>
          <w:p w14:paraId="4A4D2C5A" w14:textId="332C48C6" w:rsidR="00E779D6" w:rsidRDefault="00E779D6" w:rsidP="00E779D6">
            <w:pPr>
              <w:spacing w:afterLines="0" w:after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0:15-10:35</w:t>
            </w:r>
          </w:p>
        </w:tc>
        <w:tc>
          <w:tcPr>
            <w:tcW w:w="2780" w:type="pct"/>
            <w:vAlign w:val="center"/>
          </w:tcPr>
          <w:p w14:paraId="3E326E53" w14:textId="4DB6E4BF" w:rsidR="00E779D6" w:rsidRPr="00505AD9" w:rsidRDefault="00E779D6" w:rsidP="00B3695B">
            <w:pPr>
              <w:spacing w:afterLines="0" w:after="0"/>
              <w:jc w:val="both"/>
              <w:rPr>
                <w:rFonts w:cs="Times New Roman"/>
              </w:rPr>
            </w:pPr>
            <w:r w:rsidRPr="00505AD9">
              <w:rPr>
                <w:rFonts w:hint="eastAsia"/>
              </w:rPr>
              <w:t>Future projection of Typhoons near Taiwan</w:t>
            </w:r>
          </w:p>
        </w:tc>
        <w:tc>
          <w:tcPr>
            <w:tcW w:w="1544" w:type="pct"/>
          </w:tcPr>
          <w:p w14:paraId="0DAB602D" w14:textId="7C724E0C" w:rsidR="00E779D6" w:rsidRPr="00505AD9" w:rsidRDefault="00E779D6" w:rsidP="00E779D6">
            <w:pPr>
              <w:spacing w:afterLines="0" w:after="0"/>
              <w:rPr>
                <w:rFonts w:cs="Times New Roman"/>
              </w:rPr>
            </w:pPr>
            <w:r>
              <w:t xml:space="preserve">Dr. </w:t>
            </w:r>
            <w:r w:rsidRPr="00505AD9">
              <w:t>Chao-</w:t>
            </w:r>
            <w:proofErr w:type="spellStart"/>
            <w:r w:rsidRPr="00505AD9">
              <w:t>Tzuen</w:t>
            </w:r>
            <w:proofErr w:type="spellEnd"/>
            <w:r w:rsidRPr="00505AD9">
              <w:t xml:space="preserve"> Cheng</w:t>
            </w:r>
            <w:r>
              <w:rPr>
                <w:rFonts w:hint="eastAsia"/>
              </w:rPr>
              <w:t xml:space="preserve"> (TCCIP)</w:t>
            </w:r>
          </w:p>
        </w:tc>
      </w:tr>
      <w:tr w:rsidR="00E779D6" w:rsidRPr="00505AD9" w14:paraId="22389345" w14:textId="77777777" w:rsidTr="009A4CA4">
        <w:tc>
          <w:tcPr>
            <w:tcW w:w="676" w:type="pct"/>
          </w:tcPr>
          <w:p w14:paraId="17607B9A" w14:textId="59CF27E0" w:rsidR="00E779D6" w:rsidRPr="00505AD9" w:rsidRDefault="00E779D6" w:rsidP="00E779D6">
            <w:pPr>
              <w:spacing w:afterLines="0" w:after="0"/>
              <w:jc w:val="center"/>
              <w:rPr>
                <w:rFonts w:cs="Times New Roman"/>
                <w:bCs/>
              </w:rPr>
            </w:pPr>
            <w:r>
              <w:rPr>
                <w:bCs/>
              </w:rPr>
              <w:t>10:40-11:00</w:t>
            </w:r>
          </w:p>
        </w:tc>
        <w:tc>
          <w:tcPr>
            <w:tcW w:w="4324" w:type="pct"/>
            <w:gridSpan w:val="2"/>
            <w:vAlign w:val="center"/>
          </w:tcPr>
          <w:p w14:paraId="6B727D2A" w14:textId="5123F586" w:rsidR="00E779D6" w:rsidRPr="00505AD9" w:rsidRDefault="00E779D6" w:rsidP="00E779D6">
            <w:pPr>
              <w:spacing w:afterLines="0" w:after="0"/>
              <w:jc w:val="center"/>
            </w:pPr>
            <w:r w:rsidRPr="00505AD9">
              <w:rPr>
                <w:rFonts w:cs="Times New Roman"/>
              </w:rPr>
              <w:t>Coffee Break</w:t>
            </w:r>
          </w:p>
        </w:tc>
      </w:tr>
      <w:tr w:rsidR="00E779D6" w:rsidRPr="00505AD9" w14:paraId="359EF2A5" w14:textId="77777777" w:rsidTr="00CF5B74">
        <w:tc>
          <w:tcPr>
            <w:tcW w:w="5000" w:type="pct"/>
            <w:gridSpan w:val="3"/>
            <w:shd w:val="clear" w:color="auto" w:fill="FFF2CC" w:themeFill="accent4" w:themeFillTint="33"/>
          </w:tcPr>
          <w:p w14:paraId="5E0D0C55" w14:textId="03A4D9F2" w:rsidR="00E779D6" w:rsidRPr="00A94970" w:rsidRDefault="00E779D6" w:rsidP="00E779D6">
            <w:pPr>
              <w:spacing w:afterLines="0" w:after="0"/>
              <w:jc w:val="center"/>
              <w:rPr>
                <w:b/>
                <w:i/>
              </w:rPr>
            </w:pPr>
            <w:r w:rsidRPr="00A94970">
              <w:rPr>
                <w:b/>
                <w:i/>
              </w:rPr>
              <w:t xml:space="preserve">Session </w:t>
            </w:r>
            <w:r>
              <w:rPr>
                <w:b/>
                <w:i/>
              </w:rPr>
              <w:t>5</w:t>
            </w:r>
            <w:r w:rsidRPr="00A94970">
              <w:rPr>
                <w:b/>
                <w:i/>
              </w:rPr>
              <w:t xml:space="preserve">: Climate Impact and </w:t>
            </w:r>
            <w:r>
              <w:rPr>
                <w:b/>
                <w:i/>
              </w:rPr>
              <w:t>Adaptation-2</w:t>
            </w:r>
          </w:p>
        </w:tc>
      </w:tr>
      <w:tr w:rsidR="00E779D6" w:rsidRPr="0033010F" w14:paraId="68FAA3BF" w14:textId="77777777" w:rsidTr="009A4CA4">
        <w:tc>
          <w:tcPr>
            <w:tcW w:w="676" w:type="pct"/>
            <w:shd w:val="clear" w:color="auto" w:fill="auto"/>
          </w:tcPr>
          <w:p w14:paraId="5E78283A" w14:textId="3D7BEB69" w:rsidR="00E779D6" w:rsidRPr="00B37409" w:rsidRDefault="00E779D6" w:rsidP="00E779D6">
            <w:pPr>
              <w:spacing w:afterLines="0" w:after="0"/>
              <w:jc w:val="center"/>
            </w:pPr>
            <w:r w:rsidRPr="00B37409">
              <w:t>1</w:t>
            </w:r>
            <w:r w:rsidRPr="00B37409">
              <w:rPr>
                <w:rFonts w:hint="eastAsia"/>
              </w:rPr>
              <w:t>1</w:t>
            </w:r>
            <w:r w:rsidRPr="00B37409">
              <w:t>:00-11:20</w:t>
            </w:r>
          </w:p>
        </w:tc>
        <w:tc>
          <w:tcPr>
            <w:tcW w:w="2780" w:type="pct"/>
            <w:shd w:val="clear" w:color="auto" w:fill="auto"/>
          </w:tcPr>
          <w:p w14:paraId="42AC2C4F" w14:textId="42AF65FC" w:rsidR="00E779D6" w:rsidRPr="005C495A" w:rsidRDefault="005C495A" w:rsidP="00C22DD6">
            <w:pPr>
              <w:spacing w:after="200"/>
              <w:jc w:val="both"/>
            </w:pPr>
            <w:r w:rsidRPr="005C495A">
              <w:t xml:space="preserve">Ensemble </w:t>
            </w:r>
            <w:r w:rsidR="00C22DD6">
              <w:t>Inundation</w:t>
            </w:r>
            <w:r w:rsidRPr="005C495A">
              <w:t xml:space="preserve"> impacts assessment under RCP8.5 Scenario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1544" w:type="pct"/>
            <w:shd w:val="clear" w:color="auto" w:fill="auto"/>
          </w:tcPr>
          <w:p w14:paraId="622CBA79" w14:textId="2D7FC8C7" w:rsidR="00E779D6" w:rsidRPr="00B37409" w:rsidRDefault="00E779D6" w:rsidP="004C4DF5">
            <w:pPr>
              <w:spacing w:afterLines="0" w:after="0"/>
            </w:pPr>
            <w:r w:rsidRPr="004C4DF5">
              <w:rPr>
                <w:rFonts w:hint="eastAsia"/>
              </w:rPr>
              <w:t xml:space="preserve">Dr. </w:t>
            </w:r>
            <w:proofErr w:type="spellStart"/>
            <w:r w:rsidR="004C4DF5">
              <w:t>Ke</w:t>
            </w:r>
            <w:r w:rsidR="003B29D4">
              <w:rPr>
                <w:rFonts w:hint="eastAsia"/>
              </w:rPr>
              <w:t>h</w:t>
            </w:r>
            <w:bookmarkStart w:id="0" w:name="_GoBack"/>
            <w:bookmarkEnd w:id="0"/>
            <w:proofErr w:type="spellEnd"/>
            <w:r w:rsidR="004C4DF5">
              <w:t>-Chia</w:t>
            </w:r>
            <w:r>
              <w:t xml:space="preserve"> </w:t>
            </w:r>
            <w:r w:rsidR="004C4DF5">
              <w:t xml:space="preserve">Yeh </w:t>
            </w:r>
            <w:r>
              <w:t>(TCCIP)</w:t>
            </w:r>
          </w:p>
        </w:tc>
      </w:tr>
      <w:tr w:rsidR="00E779D6" w:rsidRPr="00505AD9" w14:paraId="798B6519" w14:textId="77777777" w:rsidTr="009A4CA4">
        <w:tc>
          <w:tcPr>
            <w:tcW w:w="676" w:type="pct"/>
            <w:shd w:val="clear" w:color="auto" w:fill="auto"/>
          </w:tcPr>
          <w:p w14:paraId="7268D6E3" w14:textId="0DF3EBA9" w:rsidR="00E779D6" w:rsidRPr="00505AD9" w:rsidRDefault="00E779D6" w:rsidP="00E779D6">
            <w:pPr>
              <w:spacing w:afterLines="0" w:after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11:20-11:40</w:t>
            </w:r>
          </w:p>
        </w:tc>
        <w:tc>
          <w:tcPr>
            <w:tcW w:w="2780" w:type="pct"/>
            <w:shd w:val="clear" w:color="auto" w:fill="auto"/>
          </w:tcPr>
          <w:p w14:paraId="3B08B003" w14:textId="497B4BD7" w:rsidR="00E779D6" w:rsidRPr="00505AD9" w:rsidRDefault="00E779D6" w:rsidP="00B3695B">
            <w:pPr>
              <w:spacing w:afterLines="0" w:after="0"/>
              <w:jc w:val="both"/>
              <w:rPr>
                <w:rFonts w:cs="Times New Roman"/>
              </w:rPr>
            </w:pPr>
            <w:r w:rsidRPr="00D5773E">
              <w:t>Landslide impact and uncertainty analysis under climate change scenario</w:t>
            </w:r>
          </w:p>
        </w:tc>
        <w:tc>
          <w:tcPr>
            <w:tcW w:w="1544" w:type="pct"/>
            <w:shd w:val="clear" w:color="auto" w:fill="auto"/>
          </w:tcPr>
          <w:p w14:paraId="57552C25" w14:textId="531067A3" w:rsidR="00E779D6" w:rsidRPr="00505AD9" w:rsidRDefault="00E779D6" w:rsidP="00E779D6">
            <w:pPr>
              <w:spacing w:afterLines="0" w:after="0"/>
            </w:pPr>
            <w:r>
              <w:rPr>
                <w:rFonts w:hint="eastAsia"/>
              </w:rPr>
              <w:t xml:space="preserve">Dr. </w:t>
            </w:r>
            <w:proofErr w:type="spellStart"/>
            <w:r>
              <w:rPr>
                <w:rFonts w:hint="eastAsia"/>
              </w:rPr>
              <w:t>Hshin</w:t>
            </w:r>
            <w:proofErr w:type="spellEnd"/>
            <w:r>
              <w:rPr>
                <w:rFonts w:hint="eastAsia"/>
              </w:rPr>
              <w:t>-Chi Li</w:t>
            </w:r>
            <w:r>
              <w:t xml:space="preserve"> (TCCIP)</w:t>
            </w:r>
          </w:p>
        </w:tc>
      </w:tr>
      <w:tr w:rsidR="00E779D6" w:rsidRPr="00505AD9" w14:paraId="448AEDAA" w14:textId="77777777" w:rsidTr="009A4CA4">
        <w:tc>
          <w:tcPr>
            <w:tcW w:w="676" w:type="pct"/>
          </w:tcPr>
          <w:p w14:paraId="03B7F2FD" w14:textId="77777777" w:rsidR="00E779D6" w:rsidRPr="00505AD9" w:rsidRDefault="00E779D6" w:rsidP="00E779D6">
            <w:pPr>
              <w:spacing w:afterLines="0" w:after="0"/>
              <w:jc w:val="center"/>
              <w:rPr>
                <w:rFonts w:cs="Times New Roman"/>
                <w:bCs/>
              </w:rPr>
            </w:pPr>
            <w:r w:rsidRPr="00505AD9">
              <w:rPr>
                <w:bCs/>
              </w:rPr>
              <w:t>12:00-13:0</w:t>
            </w:r>
            <w:r w:rsidRPr="00505AD9">
              <w:rPr>
                <w:rFonts w:cs="Times New Roman"/>
                <w:bCs/>
              </w:rPr>
              <w:t>0</w:t>
            </w:r>
          </w:p>
        </w:tc>
        <w:tc>
          <w:tcPr>
            <w:tcW w:w="4324" w:type="pct"/>
            <w:gridSpan w:val="2"/>
            <w:vAlign w:val="center"/>
          </w:tcPr>
          <w:p w14:paraId="42F177BA" w14:textId="4F44357C" w:rsidR="00E779D6" w:rsidRPr="00505AD9" w:rsidRDefault="00E779D6" w:rsidP="00E779D6">
            <w:pPr>
              <w:spacing w:afterLines="0" w:after="0"/>
              <w:jc w:val="center"/>
            </w:pPr>
            <w:r>
              <w:rPr>
                <w:rFonts w:cs="Times New Roman"/>
              </w:rPr>
              <w:t>Lunch</w:t>
            </w:r>
          </w:p>
        </w:tc>
      </w:tr>
      <w:tr w:rsidR="00E779D6" w:rsidRPr="00505AD9" w14:paraId="5FF5BE27" w14:textId="77777777" w:rsidTr="00F63B70">
        <w:tc>
          <w:tcPr>
            <w:tcW w:w="5000" w:type="pct"/>
            <w:gridSpan w:val="3"/>
            <w:shd w:val="clear" w:color="auto" w:fill="FFF2CC" w:themeFill="accent4" w:themeFillTint="33"/>
          </w:tcPr>
          <w:p w14:paraId="20CC7D75" w14:textId="3624E1AB" w:rsidR="00E779D6" w:rsidRPr="00A94970" w:rsidRDefault="00E779D6" w:rsidP="00E779D6">
            <w:pPr>
              <w:spacing w:afterLines="0" w:after="0"/>
              <w:jc w:val="center"/>
              <w:rPr>
                <w:b/>
                <w:i/>
              </w:rPr>
            </w:pPr>
            <w:r w:rsidRPr="00A94970">
              <w:rPr>
                <w:b/>
                <w:i/>
              </w:rPr>
              <w:t xml:space="preserve">Session </w:t>
            </w:r>
            <w:r>
              <w:rPr>
                <w:b/>
                <w:i/>
              </w:rPr>
              <w:t>6</w:t>
            </w:r>
            <w:r w:rsidRPr="00A94970">
              <w:rPr>
                <w:b/>
                <w:i/>
              </w:rPr>
              <w:t xml:space="preserve">: Climate Impact and </w:t>
            </w:r>
            <w:r>
              <w:rPr>
                <w:b/>
                <w:i/>
              </w:rPr>
              <w:t>Adaptation-3</w:t>
            </w:r>
          </w:p>
        </w:tc>
      </w:tr>
      <w:tr w:rsidR="00E779D6" w:rsidRPr="00505AD9" w14:paraId="253E8879" w14:textId="77777777" w:rsidTr="009A4CA4">
        <w:tc>
          <w:tcPr>
            <w:tcW w:w="676" w:type="pct"/>
            <w:shd w:val="clear" w:color="auto" w:fill="auto"/>
          </w:tcPr>
          <w:p w14:paraId="718CD766" w14:textId="77777777" w:rsidR="00E779D6" w:rsidRPr="00505AD9" w:rsidRDefault="00E779D6" w:rsidP="00E779D6">
            <w:pPr>
              <w:spacing w:afterLines="0" w:after="0"/>
              <w:jc w:val="center"/>
              <w:rPr>
                <w:rFonts w:cs="Times New Roman"/>
              </w:rPr>
            </w:pPr>
            <w:r w:rsidRPr="00505AD9">
              <w:rPr>
                <w:bCs/>
              </w:rPr>
              <w:t>13:00-13:20</w:t>
            </w:r>
          </w:p>
        </w:tc>
        <w:tc>
          <w:tcPr>
            <w:tcW w:w="2780" w:type="pct"/>
            <w:shd w:val="clear" w:color="auto" w:fill="auto"/>
          </w:tcPr>
          <w:p w14:paraId="43306036" w14:textId="3A1C4D6B" w:rsidR="00E779D6" w:rsidRPr="00505AD9" w:rsidRDefault="00E779D6" w:rsidP="00B3695B">
            <w:pPr>
              <w:spacing w:afterLines="0" w:after="0"/>
              <w:jc w:val="both"/>
            </w:pPr>
            <w:r>
              <w:rPr>
                <w:rFonts w:hint="eastAsia"/>
              </w:rPr>
              <w:t xml:space="preserve">Flood risk assessment under a </w:t>
            </w:r>
            <w:r>
              <w:t>changing</w:t>
            </w:r>
            <w:r>
              <w:rPr>
                <w:rFonts w:hint="eastAsia"/>
              </w:rPr>
              <w:t xml:space="preserve"> climate </w:t>
            </w:r>
            <w:r>
              <w:t>using</w:t>
            </w:r>
            <w:r>
              <w:rPr>
                <w:rFonts w:hint="eastAsia"/>
              </w:rPr>
              <w:t xml:space="preserve"> a large ensemble climate data</w:t>
            </w:r>
          </w:p>
        </w:tc>
        <w:tc>
          <w:tcPr>
            <w:tcW w:w="1544" w:type="pct"/>
            <w:shd w:val="clear" w:color="auto" w:fill="auto"/>
          </w:tcPr>
          <w:p w14:paraId="31E7D0B5" w14:textId="6AD2E779" w:rsidR="00E779D6" w:rsidRPr="00505AD9" w:rsidRDefault="00E779D6" w:rsidP="00E779D6">
            <w:pPr>
              <w:spacing w:afterLines="0" w:after="0"/>
            </w:pPr>
            <w:r>
              <w:rPr>
                <w:rFonts w:hint="eastAsia"/>
              </w:rPr>
              <w:t>Dr. Tomohiro Tanaka</w:t>
            </w:r>
            <w:r>
              <w:t xml:space="preserve"> (TOUGOU-D)</w:t>
            </w:r>
          </w:p>
        </w:tc>
      </w:tr>
      <w:tr w:rsidR="00E779D6" w:rsidRPr="00505AD9" w14:paraId="542690D4" w14:textId="77777777" w:rsidTr="009A4CA4">
        <w:tc>
          <w:tcPr>
            <w:tcW w:w="676" w:type="pct"/>
            <w:shd w:val="clear" w:color="auto" w:fill="auto"/>
          </w:tcPr>
          <w:p w14:paraId="643E257A" w14:textId="34D4FFDE" w:rsidR="00E779D6" w:rsidRPr="00505AD9" w:rsidRDefault="00E779D6" w:rsidP="00E779D6">
            <w:pPr>
              <w:spacing w:afterLines="0" w:after="0"/>
              <w:jc w:val="center"/>
              <w:rPr>
                <w:bCs/>
              </w:rPr>
            </w:pPr>
            <w:r w:rsidRPr="00505AD9">
              <w:rPr>
                <w:rFonts w:hint="eastAsia"/>
                <w:bCs/>
              </w:rPr>
              <w:t>13:25-13:45</w:t>
            </w:r>
          </w:p>
        </w:tc>
        <w:tc>
          <w:tcPr>
            <w:tcW w:w="2780" w:type="pct"/>
            <w:shd w:val="clear" w:color="auto" w:fill="auto"/>
          </w:tcPr>
          <w:p w14:paraId="3F309795" w14:textId="493BF5B0" w:rsidR="00E779D6" w:rsidRPr="00B3695B" w:rsidRDefault="00B3695B" w:rsidP="00B3695B">
            <w:pPr>
              <w:spacing w:after="200"/>
              <w:jc w:val="both"/>
            </w:pPr>
            <w:r w:rsidRPr="00B3695B">
              <w:t xml:space="preserve">The impact assessment of localized heavy rainfall in Japan under global warming from the multiple spatial scale. </w:t>
            </w:r>
          </w:p>
        </w:tc>
        <w:tc>
          <w:tcPr>
            <w:tcW w:w="1544" w:type="pct"/>
            <w:shd w:val="clear" w:color="auto" w:fill="auto"/>
          </w:tcPr>
          <w:p w14:paraId="46340166" w14:textId="19187A36" w:rsidR="00E779D6" w:rsidRDefault="00B3695B" w:rsidP="00E779D6">
            <w:pPr>
              <w:spacing w:afterLines="0" w:after="0"/>
            </w:pPr>
            <w:r w:rsidRPr="00B3695B"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s. </w:t>
            </w:r>
            <w:r>
              <w:t xml:space="preserve">Yukari </w:t>
            </w:r>
            <w:proofErr w:type="spellStart"/>
            <w:r>
              <w:t>Osakada</w:t>
            </w:r>
            <w:proofErr w:type="spellEnd"/>
          </w:p>
        </w:tc>
      </w:tr>
      <w:tr w:rsidR="00E779D6" w:rsidRPr="00505AD9" w14:paraId="70578425" w14:textId="77777777" w:rsidTr="009A4CA4">
        <w:tc>
          <w:tcPr>
            <w:tcW w:w="676" w:type="pct"/>
            <w:shd w:val="clear" w:color="auto" w:fill="auto"/>
          </w:tcPr>
          <w:p w14:paraId="00ED9CB0" w14:textId="6A68C4A2" w:rsidR="00E779D6" w:rsidRPr="00505AD9" w:rsidRDefault="00E779D6" w:rsidP="00E779D6">
            <w:pPr>
              <w:spacing w:afterLines="0" w:after="0"/>
              <w:jc w:val="center"/>
              <w:rPr>
                <w:bCs/>
              </w:rPr>
            </w:pPr>
            <w:r w:rsidRPr="00505AD9">
              <w:rPr>
                <w:rFonts w:hint="eastAsia"/>
                <w:bCs/>
              </w:rPr>
              <w:t>13:50-14:10</w:t>
            </w:r>
          </w:p>
        </w:tc>
        <w:tc>
          <w:tcPr>
            <w:tcW w:w="2780" w:type="pct"/>
            <w:shd w:val="clear" w:color="auto" w:fill="auto"/>
          </w:tcPr>
          <w:p w14:paraId="36A0BF44" w14:textId="05E6FED1" w:rsidR="00E779D6" w:rsidRDefault="00E779D6" w:rsidP="00B3695B">
            <w:pPr>
              <w:spacing w:afterLines="0" w:after="0"/>
              <w:jc w:val="both"/>
            </w:pPr>
            <w:r>
              <w:rPr>
                <w:kern w:val="0"/>
              </w:rPr>
              <w:t>The role of bias correction for the projection of hydrological extremes using large ensemble climate simulations</w:t>
            </w:r>
          </w:p>
        </w:tc>
        <w:tc>
          <w:tcPr>
            <w:tcW w:w="1544" w:type="pct"/>
            <w:shd w:val="clear" w:color="auto" w:fill="auto"/>
          </w:tcPr>
          <w:p w14:paraId="4FD66E6F" w14:textId="09CA49C2" w:rsidR="00E779D6" w:rsidRDefault="00E779D6" w:rsidP="00E779D6">
            <w:pPr>
              <w:spacing w:afterLines="0" w:after="0"/>
            </w:pPr>
            <w:r>
              <w:rPr>
                <w:rFonts w:hint="eastAsia"/>
              </w:rPr>
              <w:t xml:space="preserve">Dr. </w:t>
            </w:r>
            <w:r>
              <w:t>Satoshi Watanabe (TOUGOU-D)</w:t>
            </w:r>
          </w:p>
        </w:tc>
      </w:tr>
      <w:tr w:rsidR="00E779D6" w:rsidRPr="00505AD9" w14:paraId="0D57ED00" w14:textId="77777777" w:rsidTr="009A4CA4">
        <w:tc>
          <w:tcPr>
            <w:tcW w:w="676" w:type="pct"/>
            <w:shd w:val="clear" w:color="auto" w:fill="auto"/>
          </w:tcPr>
          <w:p w14:paraId="6B063FD4" w14:textId="504C64A6" w:rsidR="00E779D6" w:rsidRPr="00505AD9" w:rsidRDefault="00E779D6" w:rsidP="00E779D6">
            <w:pPr>
              <w:spacing w:afterLines="0" w:after="0"/>
              <w:jc w:val="center"/>
              <w:rPr>
                <w:bCs/>
              </w:rPr>
            </w:pPr>
            <w:r w:rsidRPr="00505AD9">
              <w:rPr>
                <w:bCs/>
              </w:rPr>
              <w:t>14:15-14:35</w:t>
            </w:r>
          </w:p>
        </w:tc>
        <w:tc>
          <w:tcPr>
            <w:tcW w:w="2780" w:type="pct"/>
            <w:shd w:val="clear" w:color="auto" w:fill="auto"/>
          </w:tcPr>
          <w:p w14:paraId="69CB98DB" w14:textId="1867BEDF" w:rsidR="00E779D6" w:rsidRPr="00CB641B" w:rsidRDefault="00E779D6" w:rsidP="00B3695B">
            <w:pPr>
              <w:spacing w:after="200"/>
              <w:jc w:val="both"/>
              <w:rPr>
                <w:rFonts w:eastAsia="新細明體"/>
              </w:rPr>
            </w:pPr>
            <w:r>
              <w:rPr>
                <w:rFonts w:hint="eastAsia"/>
              </w:rPr>
              <w:t xml:space="preserve">Future dispersal and connectivity </w:t>
            </w:r>
            <w:r>
              <w:t>of world’s northernmost coral reefs.</w:t>
            </w:r>
          </w:p>
        </w:tc>
        <w:tc>
          <w:tcPr>
            <w:tcW w:w="1544" w:type="pct"/>
            <w:shd w:val="clear" w:color="auto" w:fill="auto"/>
          </w:tcPr>
          <w:p w14:paraId="42B3F8AD" w14:textId="5F123844" w:rsidR="00E779D6" w:rsidRPr="00505AD9" w:rsidRDefault="00E779D6" w:rsidP="00E779D6">
            <w:pPr>
              <w:spacing w:afterLines="0" w:after="0"/>
            </w:pPr>
            <w:r>
              <w:t xml:space="preserve">Dr. </w:t>
            </w:r>
            <w:proofErr w:type="spellStart"/>
            <w:r>
              <w:t>Shintaro</w:t>
            </w:r>
            <w:proofErr w:type="spellEnd"/>
            <w:r>
              <w:t xml:space="preserve"> Takao (TOUGOU-D)</w:t>
            </w:r>
          </w:p>
        </w:tc>
      </w:tr>
      <w:tr w:rsidR="00E779D6" w:rsidRPr="00505AD9" w14:paraId="3042D39E" w14:textId="77777777" w:rsidTr="009A4CA4">
        <w:trPr>
          <w:trHeight w:val="612"/>
        </w:trPr>
        <w:tc>
          <w:tcPr>
            <w:tcW w:w="676" w:type="pct"/>
          </w:tcPr>
          <w:p w14:paraId="7DA349BA" w14:textId="24FFC2E5" w:rsidR="00E779D6" w:rsidRPr="00505AD9" w:rsidRDefault="00FE13AA" w:rsidP="00E779D6">
            <w:pPr>
              <w:tabs>
                <w:tab w:val="center" w:pos="2512"/>
                <w:tab w:val="left" w:pos="3901"/>
              </w:tabs>
              <w:spacing w:afterLines="0" w:after="0"/>
              <w:jc w:val="center"/>
              <w:rPr>
                <w:rFonts w:cs="Times New Roman"/>
              </w:rPr>
            </w:pPr>
            <w:r>
              <w:t>14:40-15:0</w:t>
            </w:r>
            <w:r w:rsidR="00E779D6" w:rsidRPr="00505AD9">
              <w:rPr>
                <w:rFonts w:cs="Times New Roman"/>
              </w:rPr>
              <w:t>0</w:t>
            </w:r>
          </w:p>
        </w:tc>
        <w:tc>
          <w:tcPr>
            <w:tcW w:w="4324" w:type="pct"/>
            <w:gridSpan w:val="2"/>
            <w:vAlign w:val="center"/>
          </w:tcPr>
          <w:p w14:paraId="7C505110" w14:textId="09642E49" w:rsidR="00E779D6" w:rsidRPr="00505AD9" w:rsidRDefault="00E779D6" w:rsidP="00DE16C9">
            <w:pPr>
              <w:spacing w:afterLines="0" w:after="0"/>
              <w:jc w:val="center"/>
            </w:pPr>
            <w:r>
              <w:rPr>
                <w:rFonts w:cs="Times New Roman"/>
              </w:rPr>
              <w:t>Coffee Break</w:t>
            </w:r>
          </w:p>
        </w:tc>
      </w:tr>
      <w:tr w:rsidR="00E779D6" w:rsidRPr="00505AD9" w14:paraId="5ADE81FD" w14:textId="77777777" w:rsidTr="009A4CA4">
        <w:trPr>
          <w:trHeight w:val="631"/>
        </w:trPr>
        <w:tc>
          <w:tcPr>
            <w:tcW w:w="676" w:type="pct"/>
          </w:tcPr>
          <w:p w14:paraId="49C7DF49" w14:textId="1734A5BF" w:rsidR="00E779D6" w:rsidRPr="00505AD9" w:rsidRDefault="00FE13AA" w:rsidP="00FE13AA">
            <w:pPr>
              <w:tabs>
                <w:tab w:val="center" w:pos="2512"/>
                <w:tab w:val="left" w:pos="3901"/>
              </w:tabs>
              <w:spacing w:afterLines="0" w:after="0"/>
              <w:jc w:val="center"/>
            </w:pPr>
            <w:r>
              <w:rPr>
                <w:rFonts w:hint="eastAsia"/>
              </w:rPr>
              <w:t>15:</w:t>
            </w:r>
            <w:r>
              <w:t>0</w:t>
            </w:r>
            <w:r w:rsidR="00195566">
              <w:rPr>
                <w:rFonts w:hint="eastAsia"/>
              </w:rPr>
              <w:t>0-16:15</w:t>
            </w:r>
          </w:p>
        </w:tc>
        <w:tc>
          <w:tcPr>
            <w:tcW w:w="4324" w:type="pct"/>
            <w:gridSpan w:val="2"/>
            <w:vAlign w:val="center"/>
          </w:tcPr>
          <w:p w14:paraId="13CDD7DA" w14:textId="222517F3" w:rsidR="00E779D6" w:rsidRPr="00505AD9" w:rsidRDefault="00E779D6" w:rsidP="00DE16C9">
            <w:pPr>
              <w:spacing w:afterLines="0" w:after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Poster Session</w:t>
            </w:r>
          </w:p>
        </w:tc>
      </w:tr>
      <w:tr w:rsidR="004D266B" w:rsidRPr="00734DC9" w14:paraId="2DB753C0" w14:textId="77777777" w:rsidTr="00100386">
        <w:trPr>
          <w:trHeight w:val="730"/>
        </w:trPr>
        <w:tc>
          <w:tcPr>
            <w:tcW w:w="5000" w:type="pct"/>
            <w:gridSpan w:val="3"/>
          </w:tcPr>
          <w:p w14:paraId="0237B214" w14:textId="77777777" w:rsidR="004D266B" w:rsidRPr="00734DC9" w:rsidRDefault="004D266B" w:rsidP="00100386">
            <w:pPr>
              <w:tabs>
                <w:tab w:val="left" w:pos="2708"/>
                <w:tab w:val="center" w:pos="4040"/>
              </w:tabs>
              <w:spacing w:beforeLines="50" w:before="200" w:afterLines="0" w:after="0"/>
              <w:jc w:val="center"/>
              <w:rPr>
                <w:rFonts w:cs="Times New Roman"/>
                <w:b/>
                <w:color w:val="833C0B" w:themeColor="accent2" w:themeShade="80"/>
                <w:sz w:val="28"/>
              </w:rPr>
            </w:pPr>
            <w:r w:rsidRPr="00734DC9">
              <w:rPr>
                <w:rFonts w:hint="eastAsia"/>
                <w:b/>
                <w:color w:val="833C0B" w:themeColor="accent2" w:themeShade="80"/>
                <w:sz w:val="28"/>
              </w:rPr>
              <w:lastRenderedPageBreak/>
              <w:t>Day 2 (10/23</w:t>
            </w:r>
            <w:r w:rsidRPr="00734DC9">
              <w:rPr>
                <w:b/>
                <w:color w:val="833C0B" w:themeColor="accent2" w:themeShade="80"/>
                <w:sz w:val="28"/>
              </w:rPr>
              <w:t>, Wednes</w:t>
            </w:r>
            <w:r w:rsidRPr="00734DC9">
              <w:rPr>
                <w:rFonts w:hint="eastAsia"/>
                <w:b/>
                <w:color w:val="833C0B" w:themeColor="accent2" w:themeShade="80"/>
                <w:sz w:val="28"/>
              </w:rPr>
              <w:t>day)</w:t>
            </w:r>
          </w:p>
        </w:tc>
      </w:tr>
      <w:tr w:rsidR="00E779D6" w:rsidRPr="00505AD9" w14:paraId="06485E04" w14:textId="77777777" w:rsidTr="00F63B70">
        <w:tc>
          <w:tcPr>
            <w:tcW w:w="5000" w:type="pct"/>
            <w:gridSpan w:val="3"/>
            <w:shd w:val="clear" w:color="auto" w:fill="E2EFD9" w:themeFill="accent6" w:themeFillTint="33"/>
          </w:tcPr>
          <w:p w14:paraId="0EBD112B" w14:textId="16F0888D" w:rsidR="00E779D6" w:rsidRPr="00A94970" w:rsidRDefault="00E779D6" w:rsidP="00E779D6">
            <w:pPr>
              <w:spacing w:afterLines="0" w:after="0"/>
              <w:jc w:val="center"/>
              <w:rPr>
                <w:b/>
                <w:i/>
              </w:rPr>
            </w:pPr>
            <w:r w:rsidRPr="00A94970">
              <w:rPr>
                <w:rFonts w:hint="eastAsia"/>
                <w:b/>
                <w:i/>
              </w:rPr>
              <w:t xml:space="preserve">Session </w:t>
            </w:r>
            <w:r>
              <w:rPr>
                <w:b/>
                <w:i/>
              </w:rPr>
              <w:t>7</w:t>
            </w:r>
            <w:r w:rsidRPr="00A94970">
              <w:rPr>
                <w:rFonts w:hint="eastAsia"/>
                <w:b/>
                <w:i/>
              </w:rPr>
              <w:t xml:space="preserve">: </w:t>
            </w:r>
            <w:r>
              <w:rPr>
                <w:b/>
                <w:i/>
              </w:rPr>
              <w:t>Innovative Service</w:t>
            </w:r>
            <w:r w:rsidR="00B80CDE">
              <w:rPr>
                <w:b/>
                <w:i/>
              </w:rPr>
              <w:t>s</w:t>
            </w:r>
            <w:r>
              <w:rPr>
                <w:b/>
                <w:i/>
              </w:rPr>
              <w:t>-2</w:t>
            </w:r>
          </w:p>
        </w:tc>
      </w:tr>
      <w:tr w:rsidR="00E779D6" w:rsidRPr="00505AD9" w14:paraId="1FED27C8" w14:textId="77777777" w:rsidTr="009A4CA4">
        <w:tc>
          <w:tcPr>
            <w:tcW w:w="676" w:type="pct"/>
            <w:shd w:val="clear" w:color="auto" w:fill="auto"/>
          </w:tcPr>
          <w:p w14:paraId="214B6631" w14:textId="74E0C63B" w:rsidR="00E779D6" w:rsidRPr="00505AD9" w:rsidRDefault="009D08D1" w:rsidP="00E779D6">
            <w:pPr>
              <w:spacing w:afterLines="0" w:after="0"/>
              <w:jc w:val="center"/>
              <w:rPr>
                <w:rFonts w:cs="Times New Roman"/>
              </w:rPr>
            </w:pPr>
            <w:r>
              <w:rPr>
                <w:rFonts w:hint="eastAsia"/>
                <w:bCs/>
              </w:rPr>
              <w:t>16:2</w:t>
            </w:r>
            <w:r w:rsidR="00E779D6">
              <w:rPr>
                <w:rFonts w:hint="eastAsia"/>
                <w:bCs/>
              </w:rPr>
              <w:t>0-1</w:t>
            </w:r>
            <w:r>
              <w:rPr>
                <w:bCs/>
              </w:rPr>
              <w:t>6:4</w:t>
            </w:r>
            <w:r w:rsidR="00E779D6">
              <w:rPr>
                <w:bCs/>
              </w:rPr>
              <w:t>0</w:t>
            </w:r>
          </w:p>
        </w:tc>
        <w:tc>
          <w:tcPr>
            <w:tcW w:w="2780" w:type="pct"/>
            <w:shd w:val="clear" w:color="auto" w:fill="auto"/>
          </w:tcPr>
          <w:p w14:paraId="649C3C1E" w14:textId="156DB4EF" w:rsidR="00E779D6" w:rsidRPr="00302016" w:rsidRDefault="00E779D6" w:rsidP="00B3695B">
            <w:pPr>
              <w:spacing w:after="200"/>
              <w:jc w:val="both"/>
            </w:pPr>
            <w:r w:rsidRPr="00302016">
              <w:rPr>
                <w:rFonts w:hint="eastAsia"/>
              </w:rPr>
              <w:t>Center for Climate Change Adaptation: the national hub for climate change adaptation</w:t>
            </w:r>
          </w:p>
        </w:tc>
        <w:tc>
          <w:tcPr>
            <w:tcW w:w="1544" w:type="pct"/>
            <w:shd w:val="clear" w:color="auto" w:fill="auto"/>
          </w:tcPr>
          <w:p w14:paraId="58BB2E54" w14:textId="6B39824F" w:rsidR="00E779D6" w:rsidRPr="00302016" w:rsidRDefault="00E779D6" w:rsidP="00E779D6">
            <w:pPr>
              <w:spacing w:after="200"/>
            </w:pPr>
            <w:r w:rsidRPr="00302016">
              <w:rPr>
                <w:rFonts w:hint="eastAsia"/>
              </w:rPr>
              <w:t xml:space="preserve">Dr. Yoshifumi </w:t>
            </w:r>
            <w:proofErr w:type="spellStart"/>
            <w:r w:rsidRPr="00302016">
              <w:rPr>
                <w:rFonts w:hint="eastAsia"/>
              </w:rPr>
              <w:t>Masago</w:t>
            </w:r>
            <w:proofErr w:type="spellEnd"/>
          </w:p>
        </w:tc>
      </w:tr>
      <w:tr w:rsidR="00E779D6" w:rsidRPr="00505AD9" w14:paraId="2084427A" w14:textId="77777777" w:rsidTr="009A4CA4">
        <w:tc>
          <w:tcPr>
            <w:tcW w:w="676" w:type="pct"/>
            <w:shd w:val="clear" w:color="auto" w:fill="auto"/>
          </w:tcPr>
          <w:p w14:paraId="681BE045" w14:textId="70A28785" w:rsidR="00E779D6" w:rsidRPr="00505AD9" w:rsidRDefault="009D08D1" w:rsidP="00E779D6">
            <w:pPr>
              <w:spacing w:afterLines="0" w:after="0"/>
              <w:jc w:val="center"/>
              <w:rPr>
                <w:rFonts w:cs="Times New Roman"/>
                <w:bCs/>
              </w:rPr>
            </w:pPr>
            <w:r>
              <w:rPr>
                <w:bCs/>
              </w:rPr>
              <w:t>16:40-17:0</w:t>
            </w:r>
            <w:r w:rsidR="00E779D6" w:rsidRPr="00505AD9">
              <w:rPr>
                <w:bCs/>
              </w:rPr>
              <w:t>0</w:t>
            </w:r>
          </w:p>
        </w:tc>
        <w:tc>
          <w:tcPr>
            <w:tcW w:w="2780" w:type="pct"/>
            <w:shd w:val="clear" w:color="auto" w:fill="auto"/>
          </w:tcPr>
          <w:p w14:paraId="1077B540" w14:textId="2B01FF76" w:rsidR="00E779D6" w:rsidRPr="00505AD9" w:rsidRDefault="0085068F" w:rsidP="00B3695B">
            <w:pPr>
              <w:spacing w:afterLines="0" w:after="0"/>
              <w:jc w:val="both"/>
            </w:pPr>
            <w:r w:rsidRPr="0085068F">
              <w:t xml:space="preserve">Developing Climate Change Integrated Service Platform </w:t>
            </w:r>
            <w:r>
              <w:t>under</w:t>
            </w:r>
            <w:r w:rsidRPr="0085068F">
              <w:t xml:space="preserve"> Design Thinking</w:t>
            </w:r>
          </w:p>
        </w:tc>
        <w:tc>
          <w:tcPr>
            <w:tcW w:w="1544" w:type="pct"/>
            <w:shd w:val="clear" w:color="auto" w:fill="auto"/>
          </w:tcPr>
          <w:p w14:paraId="5B71073B" w14:textId="6E0DD5C7" w:rsidR="00E779D6" w:rsidRPr="00505AD9" w:rsidRDefault="00E779D6" w:rsidP="00E779D6">
            <w:pPr>
              <w:spacing w:afterLines="0" w:after="0"/>
            </w:pPr>
            <w:r>
              <w:t xml:space="preserve">Dr. </w:t>
            </w:r>
            <w:r>
              <w:rPr>
                <w:rFonts w:hint="eastAsia"/>
              </w:rPr>
              <w:t>Tzu-Ming Liu</w:t>
            </w:r>
            <w:r>
              <w:t xml:space="preserve"> (TCCIP)</w:t>
            </w:r>
          </w:p>
          <w:p w14:paraId="1A2F3801" w14:textId="77777777" w:rsidR="00E779D6" w:rsidRPr="00505AD9" w:rsidRDefault="00E779D6" w:rsidP="00E779D6">
            <w:pPr>
              <w:spacing w:afterLines="0" w:after="0"/>
            </w:pPr>
          </w:p>
        </w:tc>
      </w:tr>
    </w:tbl>
    <w:p w14:paraId="53949660" w14:textId="77777777" w:rsidR="00A126DD" w:rsidRDefault="00A126DD">
      <w:pPr>
        <w:spacing w:after="200"/>
        <w:rPr>
          <w:rFonts w:asciiTheme="minorHAnsi" w:hAnsiTheme="minorHAnsi"/>
          <w:b/>
        </w:rPr>
      </w:pPr>
    </w:p>
    <w:p w14:paraId="6063C582" w14:textId="77777777" w:rsidR="004A2CFB" w:rsidRDefault="004A2CFB">
      <w:pPr>
        <w:spacing w:after="200"/>
        <w:rPr>
          <w:rFonts w:asciiTheme="minorHAnsi" w:hAnsiTheme="minorHAnsi"/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95"/>
        <w:gridCol w:w="4456"/>
        <w:gridCol w:w="3599"/>
      </w:tblGrid>
      <w:tr w:rsidR="00B029FA" w:rsidRPr="00734DC9" w14:paraId="0205E19E" w14:textId="77777777" w:rsidTr="00062EDD">
        <w:tc>
          <w:tcPr>
            <w:tcW w:w="5000" w:type="pct"/>
            <w:gridSpan w:val="3"/>
          </w:tcPr>
          <w:p w14:paraId="6FF76C62" w14:textId="77777777" w:rsidR="00B029FA" w:rsidRPr="00734DC9" w:rsidRDefault="00B029FA" w:rsidP="00B029FA">
            <w:pPr>
              <w:spacing w:beforeLines="50" w:before="200" w:after="200"/>
              <w:jc w:val="center"/>
              <w:rPr>
                <w:b/>
                <w:color w:val="833C0B" w:themeColor="accent2" w:themeShade="80"/>
                <w:sz w:val="28"/>
              </w:rPr>
            </w:pPr>
            <w:r w:rsidRPr="00734DC9">
              <w:rPr>
                <w:rFonts w:hint="eastAsia"/>
                <w:b/>
                <w:color w:val="833C0B" w:themeColor="accent2" w:themeShade="80"/>
                <w:sz w:val="28"/>
              </w:rPr>
              <w:t>Day 3 (10/24</w:t>
            </w:r>
            <w:r w:rsidRPr="00734DC9">
              <w:rPr>
                <w:b/>
                <w:color w:val="833C0B" w:themeColor="accent2" w:themeShade="80"/>
                <w:sz w:val="28"/>
              </w:rPr>
              <w:t>, Thurs</w:t>
            </w:r>
            <w:r w:rsidRPr="00734DC9">
              <w:rPr>
                <w:rFonts w:hint="eastAsia"/>
                <w:b/>
                <w:color w:val="833C0B" w:themeColor="accent2" w:themeShade="80"/>
                <w:sz w:val="28"/>
              </w:rPr>
              <w:t>day)</w:t>
            </w:r>
            <w:r w:rsidRPr="00734DC9">
              <w:rPr>
                <w:b/>
                <w:color w:val="833C0B" w:themeColor="accent2" w:themeShade="80"/>
                <w:sz w:val="28"/>
              </w:rPr>
              <w:t>-Invited Only</w:t>
            </w:r>
          </w:p>
        </w:tc>
      </w:tr>
      <w:tr w:rsidR="00B029FA" w:rsidRPr="00505AD9" w14:paraId="5B161231" w14:textId="77777777" w:rsidTr="00062EDD">
        <w:tc>
          <w:tcPr>
            <w:tcW w:w="1146" w:type="pct"/>
          </w:tcPr>
          <w:p w14:paraId="36AD212C" w14:textId="77777777" w:rsidR="00B029FA" w:rsidRPr="00505AD9" w:rsidRDefault="00B029FA" w:rsidP="00B029FA">
            <w:pPr>
              <w:spacing w:afterLines="0" w:after="0"/>
              <w:jc w:val="center"/>
              <w:rPr>
                <w:rFonts w:cs="Times New Roman"/>
                <w:b/>
              </w:rPr>
            </w:pPr>
            <w:r w:rsidRPr="00505AD9">
              <w:rPr>
                <w:rFonts w:cs="Times New Roman" w:hint="eastAsia"/>
                <w:b/>
              </w:rPr>
              <w:t>Time</w:t>
            </w:r>
          </w:p>
        </w:tc>
        <w:tc>
          <w:tcPr>
            <w:tcW w:w="2132" w:type="pct"/>
            <w:vAlign w:val="center"/>
          </w:tcPr>
          <w:p w14:paraId="2ADE665C" w14:textId="77777777" w:rsidR="00B029FA" w:rsidRPr="00505AD9" w:rsidRDefault="00B029FA" w:rsidP="00B029FA">
            <w:pPr>
              <w:spacing w:afterLines="0" w:after="0"/>
              <w:jc w:val="center"/>
              <w:rPr>
                <w:rFonts w:cs="Times New Roman"/>
                <w:b/>
              </w:rPr>
            </w:pPr>
            <w:r w:rsidRPr="00505AD9">
              <w:rPr>
                <w:rFonts w:cs="Times New Roman" w:hint="eastAsia"/>
                <w:b/>
              </w:rPr>
              <w:t>Schedule</w:t>
            </w:r>
          </w:p>
        </w:tc>
        <w:tc>
          <w:tcPr>
            <w:tcW w:w="1722" w:type="pct"/>
          </w:tcPr>
          <w:p w14:paraId="3109ABF1" w14:textId="77777777" w:rsidR="00B029FA" w:rsidRPr="00505AD9" w:rsidRDefault="00B029FA" w:rsidP="00B029FA">
            <w:pPr>
              <w:spacing w:afterLines="0" w:after="0"/>
              <w:jc w:val="center"/>
              <w:rPr>
                <w:b/>
              </w:rPr>
            </w:pPr>
            <w:r w:rsidRPr="00505AD9">
              <w:rPr>
                <w:rFonts w:hint="eastAsia"/>
                <w:b/>
              </w:rPr>
              <w:t>Presenter</w:t>
            </w:r>
          </w:p>
        </w:tc>
      </w:tr>
      <w:tr w:rsidR="00785B2D" w:rsidRPr="00505AD9" w14:paraId="2EBCE038" w14:textId="77777777" w:rsidTr="00785B2D">
        <w:tc>
          <w:tcPr>
            <w:tcW w:w="1146" w:type="pct"/>
          </w:tcPr>
          <w:p w14:paraId="0FF260CC" w14:textId="44C17283" w:rsidR="00785B2D" w:rsidRPr="00785B2D" w:rsidRDefault="00785B2D" w:rsidP="00B029FA">
            <w:pPr>
              <w:spacing w:afterLines="0" w:after="0"/>
              <w:jc w:val="center"/>
              <w:rPr>
                <w:rFonts w:cs="Times New Roman"/>
              </w:rPr>
            </w:pPr>
            <w:r w:rsidRPr="00785B2D">
              <w:rPr>
                <w:rFonts w:cs="Times New Roman" w:hint="eastAsia"/>
              </w:rPr>
              <w:t>8:00-9:00</w:t>
            </w:r>
          </w:p>
        </w:tc>
        <w:tc>
          <w:tcPr>
            <w:tcW w:w="3854" w:type="pct"/>
            <w:gridSpan w:val="2"/>
            <w:vAlign w:val="center"/>
          </w:tcPr>
          <w:p w14:paraId="7E7A23D0" w14:textId="45DE3C82" w:rsidR="00785B2D" w:rsidRPr="00505AD9" w:rsidRDefault="00785B2D" w:rsidP="00053E92">
            <w:pPr>
              <w:spacing w:afterLines="0" w:after="0"/>
              <w:jc w:val="center"/>
              <w:rPr>
                <w:b/>
              </w:rPr>
            </w:pPr>
            <w:r>
              <w:rPr>
                <w:rFonts w:cs="Times New Roman" w:hint="eastAsia"/>
              </w:rPr>
              <w:t>Commute to Keel</w:t>
            </w:r>
            <w:r w:rsidR="00053E92">
              <w:rPr>
                <w:rFonts w:cs="Times New Roman" w:hint="eastAsia"/>
              </w:rPr>
              <w:t>u</w:t>
            </w:r>
            <w:r>
              <w:rPr>
                <w:rFonts w:cs="Times New Roman" w:hint="eastAsia"/>
              </w:rPr>
              <w:t>ng</w:t>
            </w:r>
            <w:r>
              <w:rPr>
                <w:rFonts w:cs="Times New Roman"/>
              </w:rPr>
              <w:t xml:space="preserve"> (Transportation will be arranged)</w:t>
            </w:r>
          </w:p>
        </w:tc>
      </w:tr>
      <w:tr w:rsidR="006E4E8E" w:rsidRPr="00505AD9" w14:paraId="2A840683" w14:textId="77777777" w:rsidTr="00062EDD">
        <w:tc>
          <w:tcPr>
            <w:tcW w:w="1146" w:type="pct"/>
          </w:tcPr>
          <w:p w14:paraId="43E574C2" w14:textId="7FB55E2C" w:rsidR="006E4E8E" w:rsidRPr="00785B2D" w:rsidRDefault="006E4E8E" w:rsidP="006E4E8E">
            <w:pPr>
              <w:spacing w:afterLines="0" w:after="0"/>
              <w:jc w:val="center"/>
              <w:rPr>
                <w:rFonts w:cs="Times New Roman"/>
              </w:rPr>
            </w:pPr>
            <w:r w:rsidRPr="00785B2D">
              <w:rPr>
                <w:rFonts w:cs="Times New Roman" w:hint="eastAsia"/>
              </w:rPr>
              <w:t>9:30</w:t>
            </w:r>
            <w:r w:rsidRPr="00785B2D">
              <w:rPr>
                <w:rFonts w:cs="Times New Roman"/>
              </w:rPr>
              <w:t>-</w:t>
            </w:r>
            <w:r w:rsidRPr="00785B2D">
              <w:rPr>
                <w:rFonts w:cs="Times New Roman" w:hint="eastAsia"/>
              </w:rPr>
              <w:t>10:30</w:t>
            </w:r>
          </w:p>
        </w:tc>
        <w:tc>
          <w:tcPr>
            <w:tcW w:w="2132" w:type="pct"/>
            <w:vAlign w:val="center"/>
          </w:tcPr>
          <w:p w14:paraId="54BD200D" w14:textId="6EA4EC34" w:rsidR="006E4E8E" w:rsidRPr="00505AD9" w:rsidRDefault="006E4E8E" w:rsidP="006E4E8E">
            <w:pPr>
              <w:spacing w:afterLines="0" w:after="0"/>
              <w:jc w:val="center"/>
              <w:rPr>
                <w:rFonts w:cs="Times New Roman"/>
                <w:b/>
              </w:rPr>
            </w:pPr>
            <w:r w:rsidRPr="00505AD9">
              <w:rPr>
                <w:rFonts w:cs="Times New Roman"/>
              </w:rPr>
              <w:t>Climate service (Practice)</w:t>
            </w:r>
          </w:p>
        </w:tc>
        <w:tc>
          <w:tcPr>
            <w:tcW w:w="1722" w:type="pct"/>
          </w:tcPr>
          <w:p w14:paraId="768369F0" w14:textId="691DFF74" w:rsidR="006E4E8E" w:rsidRPr="00505AD9" w:rsidRDefault="006E4E8E" w:rsidP="006E4E8E">
            <w:pPr>
              <w:spacing w:afterLines="0" w:after="0"/>
              <w:jc w:val="center"/>
              <w:rPr>
                <w:b/>
              </w:rPr>
            </w:pPr>
            <w:r w:rsidRPr="00505AD9">
              <w:rPr>
                <w:rFonts w:hint="eastAsia"/>
              </w:rPr>
              <w:t xml:space="preserve">Guided by </w:t>
            </w:r>
            <w:r>
              <w:t xml:space="preserve">Dr. Costa from </w:t>
            </w:r>
            <w:r w:rsidRPr="00505AD9">
              <w:rPr>
                <w:rFonts w:hint="eastAsia"/>
              </w:rPr>
              <w:t>GERICS</w:t>
            </w:r>
          </w:p>
        </w:tc>
      </w:tr>
      <w:tr w:rsidR="00477FF0" w:rsidRPr="00505AD9" w14:paraId="4BB2958C" w14:textId="77777777" w:rsidTr="00F75862">
        <w:tc>
          <w:tcPr>
            <w:tcW w:w="1146" w:type="pct"/>
          </w:tcPr>
          <w:p w14:paraId="78C4D33D" w14:textId="7D1B77A4" w:rsidR="00477FF0" w:rsidRPr="00505AD9" w:rsidRDefault="00477FF0" w:rsidP="006E4E8E">
            <w:pPr>
              <w:spacing w:afterLines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10:30-10:45</w:t>
            </w:r>
          </w:p>
        </w:tc>
        <w:tc>
          <w:tcPr>
            <w:tcW w:w="3854" w:type="pct"/>
            <w:gridSpan w:val="2"/>
            <w:vAlign w:val="center"/>
          </w:tcPr>
          <w:p w14:paraId="4AD44046" w14:textId="2D112528" w:rsidR="00477FF0" w:rsidRPr="00505AD9" w:rsidRDefault="00477FF0" w:rsidP="006E4E8E">
            <w:pPr>
              <w:spacing w:afterLines="0" w:after="0"/>
              <w:jc w:val="center"/>
            </w:pPr>
            <w:r>
              <w:rPr>
                <w:rFonts w:cs="Times New Roman"/>
              </w:rPr>
              <w:t xml:space="preserve">Coffee </w:t>
            </w:r>
            <w:r>
              <w:rPr>
                <w:rFonts w:cs="Times New Roman" w:hint="eastAsia"/>
              </w:rPr>
              <w:t>Break</w:t>
            </w:r>
          </w:p>
        </w:tc>
      </w:tr>
      <w:tr w:rsidR="006E4E8E" w:rsidRPr="00505AD9" w14:paraId="71B979F5" w14:textId="77777777" w:rsidTr="00062EDD">
        <w:tc>
          <w:tcPr>
            <w:tcW w:w="1146" w:type="pct"/>
          </w:tcPr>
          <w:p w14:paraId="776F864E" w14:textId="35AC4619" w:rsidR="006E4E8E" w:rsidRDefault="006E4E8E" w:rsidP="006E4E8E">
            <w:pPr>
              <w:spacing w:afterLines="0" w:after="0"/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</w:rPr>
              <w:t>10:45</w:t>
            </w:r>
            <w:r w:rsidRPr="00505AD9">
              <w:rPr>
                <w:rFonts w:cs="Times New Roman" w:hint="eastAsia"/>
              </w:rPr>
              <w:t>-</w:t>
            </w:r>
            <w:r>
              <w:rPr>
                <w:rFonts w:cs="Times New Roman"/>
              </w:rPr>
              <w:t>12</w:t>
            </w:r>
            <w:r w:rsidRPr="00505AD9">
              <w:rPr>
                <w:rFonts w:cs="Times New Roman"/>
              </w:rPr>
              <w:t>:00</w:t>
            </w:r>
          </w:p>
        </w:tc>
        <w:tc>
          <w:tcPr>
            <w:tcW w:w="2132" w:type="pct"/>
            <w:vAlign w:val="center"/>
          </w:tcPr>
          <w:p w14:paraId="0C805E3F" w14:textId="195AC012" w:rsidR="006E4E8E" w:rsidRDefault="006E4E8E" w:rsidP="006E4E8E">
            <w:pPr>
              <w:spacing w:afterLines="0" w:after="0"/>
              <w:jc w:val="center"/>
              <w:rPr>
                <w:rFonts w:cs="Times New Roman"/>
              </w:rPr>
            </w:pPr>
            <w:r w:rsidRPr="00505AD9">
              <w:rPr>
                <w:rFonts w:cs="Times New Roman"/>
              </w:rPr>
              <w:t>Climate service (Practice)</w:t>
            </w:r>
          </w:p>
        </w:tc>
        <w:tc>
          <w:tcPr>
            <w:tcW w:w="1722" w:type="pct"/>
          </w:tcPr>
          <w:p w14:paraId="33AC3D53" w14:textId="4987215E" w:rsidR="006E4E8E" w:rsidRPr="00505AD9" w:rsidRDefault="006E4E8E" w:rsidP="006E4E8E">
            <w:pPr>
              <w:spacing w:afterLines="0" w:after="0"/>
              <w:jc w:val="center"/>
            </w:pPr>
            <w:r w:rsidRPr="00505AD9">
              <w:rPr>
                <w:rFonts w:hint="eastAsia"/>
              </w:rPr>
              <w:t xml:space="preserve">Guided by </w:t>
            </w:r>
            <w:r>
              <w:t xml:space="preserve">Dr. Costa from </w:t>
            </w:r>
            <w:r w:rsidRPr="00505AD9">
              <w:rPr>
                <w:rFonts w:hint="eastAsia"/>
              </w:rPr>
              <w:t>GERICS</w:t>
            </w:r>
          </w:p>
        </w:tc>
      </w:tr>
      <w:tr w:rsidR="00785B2D" w:rsidRPr="00505AD9" w14:paraId="427DAD10" w14:textId="77777777" w:rsidTr="00785B2D">
        <w:tc>
          <w:tcPr>
            <w:tcW w:w="1146" w:type="pct"/>
          </w:tcPr>
          <w:p w14:paraId="2315A8E2" w14:textId="262D695F" w:rsidR="00785B2D" w:rsidRDefault="00785B2D" w:rsidP="006E4E8E">
            <w:pPr>
              <w:spacing w:afterLines="0" w:after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12:00-13:00</w:t>
            </w:r>
          </w:p>
        </w:tc>
        <w:tc>
          <w:tcPr>
            <w:tcW w:w="3854" w:type="pct"/>
            <w:gridSpan w:val="2"/>
            <w:vAlign w:val="center"/>
          </w:tcPr>
          <w:p w14:paraId="4582B59A" w14:textId="2668639E" w:rsidR="00785B2D" w:rsidRPr="00505AD9" w:rsidRDefault="00785B2D" w:rsidP="006E4E8E">
            <w:pPr>
              <w:spacing w:afterLines="0" w:after="0"/>
              <w:jc w:val="center"/>
            </w:pPr>
            <w:r>
              <w:rPr>
                <w:rFonts w:cs="Times New Roman" w:hint="eastAsia"/>
              </w:rPr>
              <w:t>Lunch</w:t>
            </w:r>
          </w:p>
        </w:tc>
      </w:tr>
      <w:tr w:rsidR="00785B2D" w:rsidRPr="00505AD9" w14:paraId="09E5D7C6" w14:textId="77777777" w:rsidTr="00864C73">
        <w:tc>
          <w:tcPr>
            <w:tcW w:w="1146" w:type="pct"/>
            <w:shd w:val="clear" w:color="auto" w:fill="FBE4D5" w:themeFill="accent2" w:themeFillTint="33"/>
          </w:tcPr>
          <w:p w14:paraId="2DCF96E1" w14:textId="0DC27E04" w:rsidR="00785B2D" w:rsidRDefault="00785B2D" w:rsidP="006E4E8E">
            <w:pPr>
              <w:spacing w:afterLines="0" w:after="0"/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13:00-14:50</w:t>
            </w:r>
          </w:p>
        </w:tc>
        <w:tc>
          <w:tcPr>
            <w:tcW w:w="3854" w:type="pct"/>
            <w:gridSpan w:val="2"/>
            <w:shd w:val="clear" w:color="auto" w:fill="FBE4D5" w:themeFill="accent2" w:themeFillTint="33"/>
            <w:vAlign w:val="center"/>
          </w:tcPr>
          <w:p w14:paraId="05AAF0D5" w14:textId="51740BE3" w:rsidR="00785B2D" w:rsidRPr="00505AD9" w:rsidRDefault="00785B2D" w:rsidP="006E4E8E">
            <w:pPr>
              <w:spacing w:afterLines="0" w:after="0"/>
              <w:jc w:val="center"/>
            </w:pPr>
            <w:r>
              <w:rPr>
                <w:rFonts w:cs="Times New Roman" w:hint="eastAsia"/>
              </w:rPr>
              <w:t>Close Meeting</w:t>
            </w:r>
          </w:p>
        </w:tc>
      </w:tr>
      <w:tr w:rsidR="00785B2D" w:rsidRPr="00505AD9" w14:paraId="6BE00BDF" w14:textId="77777777" w:rsidTr="00785B2D">
        <w:tc>
          <w:tcPr>
            <w:tcW w:w="1146" w:type="pct"/>
          </w:tcPr>
          <w:p w14:paraId="4A3AA733" w14:textId="70B47921" w:rsidR="00785B2D" w:rsidRDefault="00785B2D" w:rsidP="00785B2D">
            <w:pPr>
              <w:spacing w:afterLines="0" w:after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15:00-18:00</w:t>
            </w:r>
          </w:p>
        </w:tc>
        <w:tc>
          <w:tcPr>
            <w:tcW w:w="3854" w:type="pct"/>
            <w:gridSpan w:val="2"/>
            <w:vAlign w:val="center"/>
          </w:tcPr>
          <w:p w14:paraId="2D3F2E4D" w14:textId="79A49752" w:rsidR="00785B2D" w:rsidRPr="00505AD9" w:rsidRDefault="00785B2D" w:rsidP="006E4E8E">
            <w:pPr>
              <w:spacing w:afterLines="0" w:after="0"/>
              <w:jc w:val="center"/>
            </w:pPr>
            <w:r>
              <w:rPr>
                <w:rFonts w:cs="Times New Roman" w:hint="eastAsia"/>
              </w:rPr>
              <w:t>Scheduled visits</w:t>
            </w:r>
          </w:p>
        </w:tc>
      </w:tr>
      <w:tr w:rsidR="00785B2D" w:rsidRPr="00505AD9" w14:paraId="5FECAAC2" w14:textId="77777777" w:rsidTr="00785B2D">
        <w:tc>
          <w:tcPr>
            <w:tcW w:w="1146" w:type="pct"/>
          </w:tcPr>
          <w:p w14:paraId="0EC4CF12" w14:textId="66FEC614" w:rsidR="00785B2D" w:rsidRDefault="00785B2D" w:rsidP="006E4E8E">
            <w:pPr>
              <w:spacing w:afterLines="0" w:after="0"/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18:00-1</w:t>
            </w:r>
            <w:r>
              <w:rPr>
                <w:rFonts w:cs="Times New Roman"/>
                <w:bCs/>
              </w:rPr>
              <w:t>9:30</w:t>
            </w:r>
          </w:p>
        </w:tc>
        <w:tc>
          <w:tcPr>
            <w:tcW w:w="3854" w:type="pct"/>
            <w:gridSpan w:val="2"/>
            <w:vAlign w:val="center"/>
          </w:tcPr>
          <w:p w14:paraId="1272F9FA" w14:textId="7C329DE8" w:rsidR="00785B2D" w:rsidRPr="00505AD9" w:rsidRDefault="00785B2D" w:rsidP="006E4E8E">
            <w:pPr>
              <w:spacing w:afterLines="0" w:after="0"/>
              <w:jc w:val="center"/>
            </w:pPr>
            <w:r>
              <w:rPr>
                <w:rFonts w:cs="Times New Roman" w:hint="eastAsia"/>
              </w:rPr>
              <w:t>Dinner</w:t>
            </w:r>
          </w:p>
        </w:tc>
      </w:tr>
      <w:tr w:rsidR="006E4E8E" w:rsidRPr="00505AD9" w14:paraId="74DBE348" w14:textId="77777777" w:rsidTr="00062EDD">
        <w:tc>
          <w:tcPr>
            <w:tcW w:w="1146" w:type="pct"/>
          </w:tcPr>
          <w:p w14:paraId="1D1FE6B7" w14:textId="11A0813D" w:rsidR="006E4E8E" w:rsidRPr="00505AD9" w:rsidRDefault="00B67FF1" w:rsidP="00B67FF1">
            <w:pPr>
              <w:spacing w:afterLines="0" w:after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19:45</w:t>
            </w:r>
            <w:r w:rsidR="00785B2D">
              <w:rPr>
                <w:rFonts w:cs="Times New Roman" w:hint="eastAsia"/>
              </w:rPr>
              <w:t>-21:00</w:t>
            </w:r>
          </w:p>
        </w:tc>
        <w:tc>
          <w:tcPr>
            <w:tcW w:w="3854" w:type="pct"/>
            <w:gridSpan w:val="2"/>
            <w:vAlign w:val="center"/>
          </w:tcPr>
          <w:p w14:paraId="6BE2BF90" w14:textId="372ED324" w:rsidR="006E4E8E" w:rsidRPr="00505AD9" w:rsidRDefault="00785B2D" w:rsidP="00785B2D">
            <w:pPr>
              <w:spacing w:afterLines="0" w:after="0"/>
              <w:jc w:val="center"/>
            </w:pPr>
            <w:r>
              <w:t>Return</w:t>
            </w:r>
            <w:r>
              <w:rPr>
                <w:rFonts w:hint="eastAsia"/>
              </w:rPr>
              <w:t xml:space="preserve"> to Taipei</w:t>
            </w:r>
            <w:r>
              <w:t xml:space="preserve"> </w:t>
            </w:r>
            <w:r>
              <w:rPr>
                <w:rFonts w:cs="Times New Roman"/>
              </w:rPr>
              <w:t>(Transportation will be arranged)</w:t>
            </w:r>
          </w:p>
        </w:tc>
      </w:tr>
    </w:tbl>
    <w:p w14:paraId="4D1165A2" w14:textId="77777777" w:rsidR="00F75862" w:rsidRDefault="00F75862" w:rsidP="00F75862">
      <w:pPr>
        <w:spacing w:afterLines="0" w:after="0" w:line="276" w:lineRule="auto"/>
        <w:jc w:val="center"/>
        <w:rPr>
          <w:rFonts w:cs="Times New Roman"/>
          <w:b/>
          <w:bCs/>
          <w:sz w:val="32"/>
          <w:szCs w:val="32"/>
        </w:rPr>
        <w:sectPr w:rsidR="00F75862" w:rsidSect="00877B05">
          <w:pgSz w:w="11900" w:h="16840"/>
          <w:pgMar w:top="720" w:right="720" w:bottom="720" w:left="720" w:header="851" w:footer="992" w:gutter="0"/>
          <w:cols w:space="425"/>
          <w:docGrid w:type="lines" w:linePitch="400"/>
        </w:sectPr>
      </w:pPr>
    </w:p>
    <w:p w14:paraId="0481B7A5" w14:textId="6C853364" w:rsidR="00F75862" w:rsidRPr="00587075" w:rsidRDefault="00F75862" w:rsidP="00F75862">
      <w:pPr>
        <w:spacing w:afterLines="0" w:after="0" w:line="276" w:lineRule="auto"/>
        <w:jc w:val="center"/>
        <w:rPr>
          <w:rFonts w:cs="Times New Roman"/>
          <w:b/>
          <w:bCs/>
          <w:sz w:val="32"/>
          <w:szCs w:val="32"/>
        </w:rPr>
      </w:pPr>
      <w:r w:rsidRPr="00587075">
        <w:rPr>
          <w:rFonts w:cs="Times New Roman" w:hint="eastAsia"/>
          <w:b/>
          <w:bCs/>
          <w:sz w:val="32"/>
          <w:szCs w:val="32"/>
        </w:rPr>
        <w:lastRenderedPageBreak/>
        <w:t>講者名單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6911"/>
      </w:tblGrid>
      <w:tr w:rsidR="00F75862" w:rsidRPr="00587075" w14:paraId="2712FC4A" w14:textId="77777777" w:rsidTr="00C34293">
        <w:tc>
          <w:tcPr>
            <w:tcW w:w="3539" w:type="dxa"/>
            <w:hideMark/>
          </w:tcPr>
          <w:p w14:paraId="7F6EDD2D" w14:textId="77777777" w:rsidR="00F75862" w:rsidRPr="00587075" w:rsidRDefault="00F75862" w:rsidP="00C34293">
            <w:pPr>
              <w:widowControl/>
              <w:spacing w:afterLines="0" w:after="0" w:line="240" w:lineRule="auto"/>
              <w:jc w:val="center"/>
              <w:rPr>
                <w:rFonts w:cs="Times New Roman"/>
                <w:b/>
                <w:bCs/>
                <w:color w:val="333333"/>
                <w:kern w:val="0"/>
              </w:rPr>
            </w:pPr>
            <w:r w:rsidRPr="00587075">
              <w:rPr>
                <w:rFonts w:cs="Times New Roman"/>
                <w:b/>
                <w:bCs/>
                <w:color w:val="333333"/>
                <w:kern w:val="0"/>
              </w:rPr>
              <w:t>名字</w:t>
            </w:r>
          </w:p>
        </w:tc>
        <w:tc>
          <w:tcPr>
            <w:tcW w:w="6911" w:type="dxa"/>
            <w:hideMark/>
          </w:tcPr>
          <w:p w14:paraId="5B27F5F1" w14:textId="77777777" w:rsidR="00F75862" w:rsidRPr="00587075" w:rsidRDefault="00F75862" w:rsidP="00C34293">
            <w:pPr>
              <w:widowControl/>
              <w:spacing w:afterLines="0" w:after="0" w:line="240" w:lineRule="auto"/>
              <w:jc w:val="center"/>
              <w:rPr>
                <w:rFonts w:cs="Times New Roman"/>
                <w:b/>
                <w:bCs/>
                <w:color w:val="333333"/>
                <w:kern w:val="0"/>
              </w:rPr>
            </w:pPr>
            <w:r w:rsidRPr="00587075">
              <w:rPr>
                <w:rFonts w:cs="Times New Roman"/>
                <w:b/>
                <w:bCs/>
                <w:color w:val="333333"/>
                <w:kern w:val="0"/>
              </w:rPr>
              <w:t>單位</w:t>
            </w:r>
            <w:r w:rsidRPr="00587075">
              <w:rPr>
                <w:rFonts w:cs="Times New Roman"/>
                <w:b/>
                <w:bCs/>
                <w:color w:val="333333"/>
                <w:kern w:val="0"/>
              </w:rPr>
              <w:t>/</w:t>
            </w:r>
            <w:r w:rsidRPr="00587075">
              <w:rPr>
                <w:rFonts w:cs="Times New Roman"/>
                <w:b/>
                <w:bCs/>
                <w:color w:val="333333"/>
                <w:kern w:val="0"/>
              </w:rPr>
              <w:t>職稱</w:t>
            </w:r>
          </w:p>
        </w:tc>
      </w:tr>
      <w:tr w:rsidR="00F75862" w:rsidRPr="00587075" w14:paraId="0186801A" w14:textId="77777777" w:rsidTr="00C34293">
        <w:trPr>
          <w:trHeight w:val="720"/>
        </w:trPr>
        <w:tc>
          <w:tcPr>
            <w:tcW w:w="3539" w:type="dxa"/>
          </w:tcPr>
          <w:p w14:paraId="1E655F47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  <w:kern w:val="0"/>
              </w:rPr>
            </w:pPr>
            <w:r w:rsidRPr="00587075">
              <w:rPr>
                <w:rFonts w:cs="Times New Roman"/>
                <w:color w:val="333333"/>
                <w:kern w:val="0"/>
              </w:rPr>
              <w:t>Prof. Dr. Daniela Jacobs</w:t>
            </w:r>
          </w:p>
        </w:tc>
        <w:tc>
          <w:tcPr>
            <w:tcW w:w="6911" w:type="dxa"/>
          </w:tcPr>
          <w:p w14:paraId="3204E9B5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587075">
              <w:rPr>
                <w:rFonts w:cs="Times New Roman"/>
                <w:color w:val="000000"/>
                <w:shd w:val="clear" w:color="auto" w:fill="FFFFFF"/>
              </w:rPr>
              <w:t>Climate Service Center Germany (GERICS)/ Director</w:t>
            </w:r>
          </w:p>
        </w:tc>
      </w:tr>
      <w:tr w:rsidR="00F75862" w:rsidRPr="00587075" w14:paraId="600DC5CB" w14:textId="77777777" w:rsidTr="00C34293">
        <w:trPr>
          <w:trHeight w:val="435"/>
        </w:trPr>
        <w:tc>
          <w:tcPr>
            <w:tcW w:w="3539" w:type="dxa"/>
          </w:tcPr>
          <w:p w14:paraId="1FED1387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 xml:space="preserve">Prof. Dr. Eiichi </w:t>
            </w:r>
            <w:proofErr w:type="spellStart"/>
            <w:r w:rsidRPr="00587075">
              <w:rPr>
                <w:rFonts w:cs="Times New Roman"/>
                <w:color w:val="333333"/>
              </w:rPr>
              <w:t>Nakakita</w:t>
            </w:r>
            <w:proofErr w:type="spellEnd"/>
          </w:p>
          <w:p w14:paraId="6512F0B8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(</w:t>
            </w:r>
            <w:r w:rsidRPr="00587075">
              <w:rPr>
                <w:rFonts w:cs="Times New Roman"/>
                <w:color w:val="333333"/>
              </w:rPr>
              <w:t>中北英一</w:t>
            </w:r>
            <w:r w:rsidRPr="00587075">
              <w:rPr>
                <w:rFonts w:cs="Times New Roman"/>
                <w:color w:val="333333"/>
              </w:rPr>
              <w:t>)</w:t>
            </w:r>
          </w:p>
        </w:tc>
        <w:tc>
          <w:tcPr>
            <w:tcW w:w="6911" w:type="dxa"/>
          </w:tcPr>
          <w:p w14:paraId="22A99D8C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587075">
              <w:rPr>
                <w:rFonts w:cs="Times New Roman"/>
                <w:color w:val="000000"/>
                <w:shd w:val="clear" w:color="auto" w:fill="FFFFFF"/>
              </w:rPr>
              <w:t>TOUGOU-D/ Representative</w:t>
            </w:r>
          </w:p>
        </w:tc>
      </w:tr>
      <w:tr w:rsidR="00F75862" w:rsidRPr="00587075" w14:paraId="354CF433" w14:textId="77777777" w:rsidTr="00C34293">
        <w:trPr>
          <w:trHeight w:val="435"/>
        </w:trPr>
        <w:tc>
          <w:tcPr>
            <w:tcW w:w="3539" w:type="dxa"/>
          </w:tcPr>
          <w:p w14:paraId="0B69F6F5" w14:textId="77777777" w:rsidR="00F75862" w:rsidRPr="00587075" w:rsidRDefault="00F75862" w:rsidP="00C34293">
            <w:pPr>
              <w:spacing w:afterLines="0" w:after="0" w:line="240" w:lineRule="auto"/>
              <w:rPr>
                <w:rFonts w:cs="Times New Roman"/>
              </w:rPr>
            </w:pPr>
            <w:r w:rsidRPr="00587075">
              <w:rPr>
                <w:rFonts w:cs="Times New Roman"/>
              </w:rPr>
              <w:t xml:space="preserve">Dr. Akio </w:t>
            </w:r>
            <w:proofErr w:type="spellStart"/>
            <w:r w:rsidRPr="00587075">
              <w:rPr>
                <w:rFonts w:cs="Times New Roman"/>
              </w:rPr>
              <w:t>Kitoh</w:t>
            </w:r>
            <w:proofErr w:type="spellEnd"/>
            <w:r w:rsidRPr="00587075">
              <w:rPr>
                <w:rFonts w:cs="Times New Roman"/>
              </w:rPr>
              <w:t xml:space="preserve"> </w:t>
            </w:r>
          </w:p>
          <w:p w14:paraId="7B33D24B" w14:textId="77777777" w:rsidR="00F75862" w:rsidRPr="00587075" w:rsidRDefault="00F75862" w:rsidP="00C34293">
            <w:pPr>
              <w:spacing w:afterLines="0" w:after="0" w:line="240" w:lineRule="auto"/>
              <w:rPr>
                <w:rFonts w:cs="Times New Roman"/>
              </w:rPr>
            </w:pPr>
            <w:r w:rsidRPr="00587075">
              <w:rPr>
                <w:rFonts w:cs="Times New Roman"/>
              </w:rPr>
              <w:t>(</w:t>
            </w:r>
            <w:r w:rsidRPr="00587075">
              <w:rPr>
                <w:rFonts w:cs="Times New Roman"/>
              </w:rPr>
              <w:t>鬼頭昭雄</w:t>
            </w:r>
            <w:r w:rsidRPr="00587075">
              <w:rPr>
                <w:rFonts w:cs="Times New Roman"/>
              </w:rPr>
              <w:t>)</w:t>
            </w:r>
          </w:p>
        </w:tc>
        <w:tc>
          <w:tcPr>
            <w:tcW w:w="6911" w:type="dxa"/>
          </w:tcPr>
          <w:p w14:paraId="0E17776B" w14:textId="77777777" w:rsidR="00F75862" w:rsidRPr="00587075" w:rsidRDefault="00F75862" w:rsidP="00C34293">
            <w:pPr>
              <w:spacing w:afterLines="0" w:after="0" w:line="240" w:lineRule="auto"/>
              <w:rPr>
                <w:rFonts w:cs="Times New Roman"/>
              </w:rPr>
            </w:pPr>
            <w:r w:rsidRPr="00587075">
              <w:rPr>
                <w:rFonts w:cs="Times New Roman"/>
              </w:rPr>
              <w:t>Office of Climate and Environmental Research Promotion, Japan Meteorological Business Support Center/ Director</w:t>
            </w:r>
          </w:p>
        </w:tc>
      </w:tr>
      <w:tr w:rsidR="00F75862" w:rsidRPr="00587075" w14:paraId="74EBB7DB" w14:textId="77777777" w:rsidTr="00C34293">
        <w:trPr>
          <w:trHeight w:val="720"/>
        </w:trPr>
        <w:tc>
          <w:tcPr>
            <w:tcW w:w="3539" w:type="dxa"/>
            <w:hideMark/>
          </w:tcPr>
          <w:p w14:paraId="6441286F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</w:rPr>
            </w:pPr>
            <w:r w:rsidRPr="00587075">
              <w:rPr>
                <w:rFonts w:cs="Times New Roman"/>
              </w:rPr>
              <w:t xml:space="preserve">Dr. </w:t>
            </w:r>
            <w:proofErr w:type="spellStart"/>
            <w:r w:rsidRPr="00587075">
              <w:rPr>
                <w:rFonts w:cs="Times New Roman"/>
              </w:rPr>
              <w:t>Takafumi</w:t>
            </w:r>
            <w:proofErr w:type="spellEnd"/>
            <w:r w:rsidRPr="00587075">
              <w:rPr>
                <w:rFonts w:cs="Times New Roman"/>
              </w:rPr>
              <w:t xml:space="preserve"> </w:t>
            </w:r>
            <w:proofErr w:type="spellStart"/>
            <w:r w:rsidRPr="00587075">
              <w:rPr>
                <w:rFonts w:cs="Times New Roman"/>
              </w:rPr>
              <w:t>Miyasaka</w:t>
            </w:r>
            <w:proofErr w:type="spellEnd"/>
          </w:p>
          <w:p w14:paraId="32B91759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</w:rPr>
            </w:pPr>
            <w:r w:rsidRPr="00587075">
              <w:rPr>
                <w:rFonts w:cs="Times New Roman"/>
              </w:rPr>
              <w:t>(</w:t>
            </w:r>
            <w:r w:rsidRPr="00587075">
              <w:rPr>
                <w:rFonts w:cs="Times New Roman"/>
              </w:rPr>
              <w:t>宮坂貴文</w:t>
            </w:r>
            <w:r w:rsidRPr="00587075">
              <w:rPr>
                <w:rFonts w:cs="Times New Roman"/>
              </w:rPr>
              <w:t>)</w:t>
            </w:r>
          </w:p>
        </w:tc>
        <w:tc>
          <w:tcPr>
            <w:tcW w:w="6911" w:type="dxa"/>
            <w:hideMark/>
          </w:tcPr>
          <w:p w14:paraId="01C16FD4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  <w:kern w:val="0"/>
              </w:rPr>
            </w:pPr>
            <w:r w:rsidRPr="00587075">
              <w:rPr>
                <w:rFonts w:cs="Times New Roman"/>
              </w:rPr>
              <w:t>Office of Climate and Environmental Research Promotion, Japan Meteorological Business Support Center/ Researcher</w:t>
            </w:r>
          </w:p>
        </w:tc>
      </w:tr>
      <w:tr w:rsidR="00F75862" w:rsidRPr="00587075" w14:paraId="71E3E59D" w14:textId="77777777" w:rsidTr="00C34293">
        <w:trPr>
          <w:trHeight w:val="720"/>
        </w:trPr>
        <w:tc>
          <w:tcPr>
            <w:tcW w:w="3539" w:type="dxa"/>
            <w:hideMark/>
          </w:tcPr>
          <w:p w14:paraId="11F95456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</w:rPr>
            </w:pPr>
            <w:r w:rsidRPr="00587075">
              <w:rPr>
                <w:rFonts w:cs="Times New Roman"/>
              </w:rPr>
              <w:t xml:space="preserve">Dr. </w:t>
            </w:r>
            <w:proofErr w:type="spellStart"/>
            <w:r w:rsidRPr="00587075">
              <w:rPr>
                <w:rFonts w:cs="Times New Roman"/>
              </w:rPr>
              <w:t>Munehiko</w:t>
            </w:r>
            <w:proofErr w:type="spellEnd"/>
            <w:r w:rsidRPr="00587075">
              <w:rPr>
                <w:rFonts w:cs="Times New Roman"/>
              </w:rPr>
              <w:t xml:space="preserve"> Yamaguchi</w:t>
            </w:r>
          </w:p>
          <w:p w14:paraId="25251088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  <w:kern w:val="0"/>
              </w:rPr>
            </w:pPr>
            <w:r w:rsidRPr="00587075">
              <w:rPr>
                <w:rFonts w:cs="Times New Roman"/>
              </w:rPr>
              <w:t>(</w:t>
            </w:r>
            <w:r w:rsidRPr="00587075">
              <w:rPr>
                <w:rFonts w:cs="Times New Roman"/>
              </w:rPr>
              <w:t>山口宗彥</w:t>
            </w:r>
            <w:r w:rsidRPr="00587075">
              <w:rPr>
                <w:rFonts w:cs="Times New Roman"/>
              </w:rPr>
              <w:t>)</w:t>
            </w:r>
          </w:p>
        </w:tc>
        <w:tc>
          <w:tcPr>
            <w:tcW w:w="6911" w:type="dxa"/>
            <w:hideMark/>
          </w:tcPr>
          <w:p w14:paraId="19F7E81B" w14:textId="77777777" w:rsidR="00F75862" w:rsidRPr="00587075" w:rsidRDefault="00F75862" w:rsidP="00C34293">
            <w:pPr>
              <w:spacing w:afterLines="0" w:after="0" w:line="240" w:lineRule="auto"/>
              <w:rPr>
                <w:rFonts w:cs="Times New Roman"/>
              </w:rPr>
            </w:pPr>
            <w:r w:rsidRPr="00587075">
              <w:rPr>
                <w:rFonts w:cs="Times New Roman"/>
              </w:rPr>
              <w:t>Japan Meteorological Business Support Center (JMBSC)/Researcher</w:t>
            </w:r>
          </w:p>
          <w:p w14:paraId="56901E36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  <w:kern w:val="0"/>
              </w:rPr>
            </w:pPr>
          </w:p>
        </w:tc>
      </w:tr>
      <w:tr w:rsidR="00F75862" w:rsidRPr="00587075" w14:paraId="3B2CB300" w14:textId="77777777" w:rsidTr="00C34293">
        <w:trPr>
          <w:trHeight w:val="960"/>
        </w:trPr>
        <w:tc>
          <w:tcPr>
            <w:tcW w:w="3539" w:type="dxa"/>
            <w:hideMark/>
          </w:tcPr>
          <w:p w14:paraId="4EECBCBC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</w:rPr>
            </w:pPr>
            <w:r w:rsidRPr="00587075">
              <w:rPr>
                <w:rFonts w:cs="Times New Roman"/>
              </w:rPr>
              <w:t xml:space="preserve">Dr. </w:t>
            </w:r>
            <w:proofErr w:type="spellStart"/>
            <w:r w:rsidRPr="00587075">
              <w:rPr>
                <w:rFonts w:cs="Times New Roman"/>
              </w:rPr>
              <w:t>Sachie</w:t>
            </w:r>
            <w:proofErr w:type="spellEnd"/>
            <w:r w:rsidRPr="00587075">
              <w:rPr>
                <w:rFonts w:cs="Times New Roman"/>
              </w:rPr>
              <w:t xml:space="preserve"> </w:t>
            </w:r>
            <w:proofErr w:type="spellStart"/>
            <w:r w:rsidRPr="00587075">
              <w:rPr>
                <w:rFonts w:cs="Times New Roman"/>
              </w:rPr>
              <w:t>Kanada</w:t>
            </w:r>
            <w:proofErr w:type="spellEnd"/>
          </w:p>
          <w:p w14:paraId="6B114625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</w:rPr>
            </w:pPr>
            <w:r w:rsidRPr="00587075">
              <w:rPr>
                <w:rFonts w:cs="Times New Roman"/>
              </w:rPr>
              <w:t>(</w:t>
            </w:r>
            <w:r w:rsidRPr="00587075">
              <w:rPr>
                <w:rFonts w:cs="Times New Roman"/>
              </w:rPr>
              <w:t>金田幸惠</w:t>
            </w:r>
            <w:r w:rsidRPr="00587075">
              <w:rPr>
                <w:rFonts w:cs="Times New Roman"/>
              </w:rPr>
              <w:t>)</w:t>
            </w:r>
          </w:p>
        </w:tc>
        <w:tc>
          <w:tcPr>
            <w:tcW w:w="6911" w:type="dxa"/>
            <w:hideMark/>
          </w:tcPr>
          <w:p w14:paraId="10BCEF15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  <w:sz w:val="18"/>
                <w:szCs w:val="18"/>
              </w:rPr>
            </w:pPr>
            <w:r w:rsidRPr="00587075">
              <w:rPr>
                <w:rFonts w:cs="Times New Roman"/>
              </w:rPr>
              <w:t>Nagoya University Center for Integrated Data Science/ Designated Assistant Professor</w:t>
            </w:r>
          </w:p>
        </w:tc>
      </w:tr>
      <w:tr w:rsidR="00F75862" w:rsidRPr="00587075" w14:paraId="4E352965" w14:textId="77777777" w:rsidTr="00C34293">
        <w:trPr>
          <w:trHeight w:val="960"/>
        </w:trPr>
        <w:tc>
          <w:tcPr>
            <w:tcW w:w="3539" w:type="dxa"/>
          </w:tcPr>
          <w:p w14:paraId="3CDBCD95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Dr. Satoshi Watanabe</w:t>
            </w:r>
          </w:p>
          <w:p w14:paraId="576AAB03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</w:rPr>
            </w:pPr>
            <w:r w:rsidRPr="00587075">
              <w:rPr>
                <w:rFonts w:cs="Times New Roman"/>
              </w:rPr>
              <w:t>(</w:t>
            </w:r>
            <w:r w:rsidRPr="00587075">
              <w:rPr>
                <w:rFonts w:cs="Times New Roman"/>
              </w:rPr>
              <w:t>渡部哲史</w:t>
            </w:r>
            <w:r w:rsidRPr="00587075">
              <w:rPr>
                <w:rFonts w:cs="Times New Roman"/>
              </w:rPr>
              <w:t>)</w:t>
            </w:r>
          </w:p>
        </w:tc>
        <w:tc>
          <w:tcPr>
            <w:tcW w:w="6911" w:type="dxa"/>
          </w:tcPr>
          <w:p w14:paraId="322F82C8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School of Engineering, The University of Tokyo</w:t>
            </w:r>
          </w:p>
          <w:p w14:paraId="63B913B0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</w:rPr>
            </w:pPr>
          </w:p>
        </w:tc>
      </w:tr>
      <w:tr w:rsidR="00F75862" w:rsidRPr="00587075" w14:paraId="1CCF7F7A" w14:textId="77777777" w:rsidTr="00C34293">
        <w:trPr>
          <w:trHeight w:val="960"/>
        </w:trPr>
        <w:tc>
          <w:tcPr>
            <w:tcW w:w="3539" w:type="dxa"/>
          </w:tcPr>
          <w:p w14:paraId="6881D517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Dr. Tomohiro Tanaka</w:t>
            </w:r>
          </w:p>
          <w:p w14:paraId="57D8C58C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</w:rPr>
            </w:pPr>
            <w:r w:rsidRPr="00587075">
              <w:rPr>
                <w:rFonts w:cs="Times New Roman"/>
              </w:rPr>
              <w:t>(</w:t>
            </w:r>
            <w:r w:rsidRPr="00587075">
              <w:rPr>
                <w:rFonts w:cs="Times New Roman"/>
              </w:rPr>
              <w:t>田中智大</w:t>
            </w:r>
            <w:r w:rsidRPr="00587075">
              <w:rPr>
                <w:rFonts w:cs="Times New Roman"/>
              </w:rPr>
              <w:t>)</w:t>
            </w:r>
          </w:p>
        </w:tc>
        <w:tc>
          <w:tcPr>
            <w:tcW w:w="6911" w:type="dxa"/>
          </w:tcPr>
          <w:p w14:paraId="321F5ECE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Graduate School of Engineering, Kyoto University</w:t>
            </w:r>
          </w:p>
          <w:p w14:paraId="7884E198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</w:rPr>
            </w:pPr>
          </w:p>
        </w:tc>
      </w:tr>
      <w:tr w:rsidR="00F75862" w:rsidRPr="00587075" w14:paraId="38647489" w14:textId="77777777" w:rsidTr="00C34293">
        <w:trPr>
          <w:trHeight w:val="960"/>
        </w:trPr>
        <w:tc>
          <w:tcPr>
            <w:tcW w:w="3539" w:type="dxa"/>
          </w:tcPr>
          <w:p w14:paraId="5F5A3D84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 xml:space="preserve">Dr. </w:t>
            </w:r>
            <w:proofErr w:type="spellStart"/>
            <w:r w:rsidRPr="00587075">
              <w:rPr>
                <w:rFonts w:cs="Times New Roman"/>
                <w:color w:val="333333"/>
              </w:rPr>
              <w:t>Shintaro</w:t>
            </w:r>
            <w:proofErr w:type="spellEnd"/>
            <w:r w:rsidRPr="00587075">
              <w:rPr>
                <w:rFonts w:cs="Times New Roman"/>
                <w:color w:val="333333"/>
              </w:rPr>
              <w:t xml:space="preserve"> Takao</w:t>
            </w:r>
          </w:p>
          <w:p w14:paraId="23F6D4C2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</w:rPr>
            </w:pPr>
            <w:r w:rsidRPr="00587075">
              <w:rPr>
                <w:rFonts w:cs="Times New Roman"/>
              </w:rPr>
              <w:t>(</w:t>
            </w:r>
            <w:r w:rsidRPr="00587075">
              <w:rPr>
                <w:rFonts w:cs="Times New Roman"/>
              </w:rPr>
              <w:t>高尾信太郎</w:t>
            </w:r>
            <w:r w:rsidRPr="00587075">
              <w:rPr>
                <w:rFonts w:cs="Times New Roman"/>
              </w:rPr>
              <w:t>)</w:t>
            </w:r>
          </w:p>
        </w:tc>
        <w:tc>
          <w:tcPr>
            <w:tcW w:w="6911" w:type="dxa"/>
          </w:tcPr>
          <w:p w14:paraId="4F4CEE38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National Institute for Environmental Studies</w:t>
            </w:r>
          </w:p>
          <w:p w14:paraId="555BA8B8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</w:rPr>
            </w:pPr>
          </w:p>
        </w:tc>
      </w:tr>
      <w:tr w:rsidR="00F75862" w:rsidRPr="00587075" w14:paraId="06E9C56C" w14:textId="77777777" w:rsidTr="00C34293">
        <w:trPr>
          <w:trHeight w:val="960"/>
        </w:trPr>
        <w:tc>
          <w:tcPr>
            <w:tcW w:w="3539" w:type="dxa"/>
          </w:tcPr>
          <w:p w14:paraId="00D76F82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 xml:space="preserve">Ms. Yukari </w:t>
            </w:r>
            <w:proofErr w:type="spellStart"/>
            <w:r w:rsidRPr="00587075">
              <w:rPr>
                <w:rFonts w:cs="Times New Roman"/>
                <w:color w:val="333333"/>
              </w:rPr>
              <w:t>Osakada</w:t>
            </w:r>
            <w:proofErr w:type="spellEnd"/>
          </w:p>
          <w:p w14:paraId="63DD897E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</w:rPr>
            </w:pPr>
            <w:r w:rsidRPr="00587075">
              <w:rPr>
                <w:rFonts w:cs="Times New Roman"/>
              </w:rPr>
              <w:t>(</w:t>
            </w:r>
            <w:r w:rsidRPr="00587075">
              <w:rPr>
                <w:rFonts w:cs="Times New Roman"/>
              </w:rPr>
              <w:t>小板田</w:t>
            </w:r>
            <w:r w:rsidRPr="00587075">
              <w:rPr>
                <w:rFonts w:cs="Times New Roman"/>
              </w:rPr>
              <w:t xml:space="preserve"> </w:t>
            </w:r>
            <w:r w:rsidRPr="00587075">
              <w:rPr>
                <w:rFonts w:cs="Times New Roman"/>
              </w:rPr>
              <w:t>ゆかり</w:t>
            </w:r>
            <w:r w:rsidRPr="00587075">
              <w:rPr>
                <w:rFonts w:cs="Times New Roman"/>
              </w:rPr>
              <w:t>)</w:t>
            </w:r>
          </w:p>
        </w:tc>
        <w:tc>
          <w:tcPr>
            <w:tcW w:w="6911" w:type="dxa"/>
          </w:tcPr>
          <w:p w14:paraId="44F09A9D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Graduate School of Engineering, Kyoto University</w:t>
            </w:r>
          </w:p>
          <w:p w14:paraId="5D68574B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</w:rPr>
            </w:pPr>
          </w:p>
        </w:tc>
      </w:tr>
      <w:tr w:rsidR="00F75862" w:rsidRPr="00587075" w14:paraId="579E99DC" w14:textId="77777777" w:rsidTr="00C34293">
        <w:trPr>
          <w:trHeight w:val="960"/>
        </w:trPr>
        <w:tc>
          <w:tcPr>
            <w:tcW w:w="3539" w:type="dxa"/>
          </w:tcPr>
          <w:p w14:paraId="5147664C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</w:rPr>
            </w:pPr>
            <w:r w:rsidRPr="00587075">
              <w:rPr>
                <w:rFonts w:cs="Times New Roman"/>
              </w:rPr>
              <w:t xml:space="preserve">Dr. Yoshifumi </w:t>
            </w:r>
            <w:proofErr w:type="spellStart"/>
            <w:r w:rsidRPr="00587075">
              <w:rPr>
                <w:rFonts w:cs="Times New Roman"/>
              </w:rPr>
              <w:t>Masago</w:t>
            </w:r>
            <w:proofErr w:type="spellEnd"/>
          </w:p>
          <w:p w14:paraId="3B2C55F0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</w:rPr>
            </w:pPr>
            <w:r w:rsidRPr="00587075">
              <w:rPr>
                <w:rFonts w:cs="Times New Roman"/>
              </w:rPr>
              <w:t>(</w:t>
            </w:r>
            <w:r w:rsidRPr="00587075">
              <w:rPr>
                <w:rFonts w:cs="Times New Roman"/>
              </w:rPr>
              <w:t>真砂佳史</w:t>
            </w:r>
            <w:r w:rsidRPr="00587075">
              <w:rPr>
                <w:rFonts w:cs="Times New Roman"/>
              </w:rPr>
              <w:t>)</w:t>
            </w:r>
          </w:p>
        </w:tc>
        <w:tc>
          <w:tcPr>
            <w:tcW w:w="6911" w:type="dxa"/>
          </w:tcPr>
          <w:p w14:paraId="2EE9BA58" w14:textId="77777777" w:rsidR="00F75862" w:rsidRPr="00587075" w:rsidRDefault="00F75862" w:rsidP="00C34293">
            <w:pPr>
              <w:pStyle w:val="Default"/>
              <w:spacing w:after="20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587075">
              <w:rPr>
                <w:rFonts w:ascii="Times New Roman" w:eastAsia="標楷體" w:hAnsi="Times New Roman" w:cs="Times New Roman"/>
                <w:sz w:val="22"/>
                <w:szCs w:val="22"/>
              </w:rPr>
              <w:t>Center for Climate Change Adaptation, National Institute for Environmental Studies/</w:t>
            </w:r>
            <w:r w:rsidRPr="00587075">
              <w:rPr>
                <w:rFonts w:ascii="Times New Roman" w:eastAsia="標楷體" w:hAnsi="Times New Roman" w:cs="Times New Roman"/>
              </w:rPr>
              <w:t xml:space="preserve"> </w:t>
            </w:r>
            <w:r w:rsidRPr="00587075">
              <w:rPr>
                <w:rFonts w:ascii="Times New Roman" w:eastAsia="標楷體" w:hAnsi="Times New Roman" w:cs="Times New Roman"/>
                <w:sz w:val="22"/>
                <w:szCs w:val="22"/>
              </w:rPr>
              <w:t>Senior Researcher</w:t>
            </w:r>
          </w:p>
        </w:tc>
      </w:tr>
      <w:tr w:rsidR="00F75862" w:rsidRPr="00587075" w14:paraId="7F33D5F6" w14:textId="77777777" w:rsidTr="00C34293">
        <w:trPr>
          <w:trHeight w:val="960"/>
        </w:trPr>
        <w:tc>
          <w:tcPr>
            <w:tcW w:w="3539" w:type="dxa"/>
          </w:tcPr>
          <w:p w14:paraId="7A81693B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 xml:space="preserve">Dr. </w:t>
            </w:r>
            <w:proofErr w:type="spellStart"/>
            <w:r w:rsidRPr="00587075">
              <w:rPr>
                <w:rFonts w:cs="Times New Roman"/>
                <w:color w:val="333333"/>
              </w:rPr>
              <w:t>Claas</w:t>
            </w:r>
            <w:proofErr w:type="spellEnd"/>
            <w:r w:rsidRPr="00587075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587075">
              <w:rPr>
                <w:rFonts w:cs="Times New Roman"/>
                <w:color w:val="333333"/>
              </w:rPr>
              <w:t>Teichmann</w:t>
            </w:r>
            <w:proofErr w:type="spellEnd"/>
          </w:p>
          <w:p w14:paraId="51AEF43E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</w:p>
        </w:tc>
        <w:tc>
          <w:tcPr>
            <w:tcW w:w="6911" w:type="dxa"/>
          </w:tcPr>
          <w:p w14:paraId="3FDCD972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The Climate Service Center Germany (GERICS) / Scientist</w:t>
            </w:r>
          </w:p>
          <w:p w14:paraId="168ECBF9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</w:p>
        </w:tc>
      </w:tr>
      <w:tr w:rsidR="00F75862" w:rsidRPr="00587075" w14:paraId="29CCAAAC" w14:textId="77777777" w:rsidTr="00C34293">
        <w:trPr>
          <w:trHeight w:val="960"/>
        </w:trPr>
        <w:tc>
          <w:tcPr>
            <w:tcW w:w="3539" w:type="dxa"/>
          </w:tcPr>
          <w:p w14:paraId="02A43BA7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 xml:space="preserve">Dr. María </w:t>
            </w:r>
            <w:proofErr w:type="spellStart"/>
            <w:r w:rsidRPr="00587075">
              <w:rPr>
                <w:rFonts w:cs="Times New Roman"/>
                <w:color w:val="333333"/>
              </w:rPr>
              <w:t>Máñez</w:t>
            </w:r>
            <w:proofErr w:type="spellEnd"/>
            <w:r w:rsidRPr="00587075">
              <w:rPr>
                <w:rFonts w:cs="Times New Roman"/>
                <w:color w:val="333333"/>
              </w:rPr>
              <w:t xml:space="preserve"> Costa</w:t>
            </w:r>
          </w:p>
          <w:p w14:paraId="71911DC0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</w:p>
        </w:tc>
        <w:tc>
          <w:tcPr>
            <w:tcW w:w="6911" w:type="dxa"/>
          </w:tcPr>
          <w:p w14:paraId="672F55C5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The Climate Service Center Germany (GERICS) / Scientist</w:t>
            </w:r>
          </w:p>
          <w:p w14:paraId="1DFA63A0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</w:p>
        </w:tc>
      </w:tr>
      <w:tr w:rsidR="00F75862" w:rsidRPr="00587075" w14:paraId="3BBB7AF1" w14:textId="77777777" w:rsidTr="00C34293">
        <w:trPr>
          <w:trHeight w:val="960"/>
        </w:trPr>
        <w:tc>
          <w:tcPr>
            <w:tcW w:w="3539" w:type="dxa"/>
          </w:tcPr>
          <w:p w14:paraId="2BBC4F25" w14:textId="77777777" w:rsidR="00F75862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Jo-Ting Huang-</w:t>
            </w:r>
            <w:proofErr w:type="spellStart"/>
            <w:r w:rsidRPr="00587075">
              <w:rPr>
                <w:rFonts w:cs="Times New Roman"/>
                <w:color w:val="333333"/>
              </w:rPr>
              <w:t>Lachmann</w:t>
            </w:r>
            <w:proofErr w:type="spellEnd"/>
          </w:p>
          <w:p w14:paraId="7234FCEE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>
              <w:rPr>
                <w:rFonts w:cs="Times New Roman" w:hint="eastAsia"/>
                <w:color w:val="333333"/>
              </w:rPr>
              <w:t>(</w:t>
            </w:r>
            <w:r>
              <w:rPr>
                <w:rFonts w:cs="Times New Roman" w:hint="eastAsia"/>
                <w:color w:val="333333"/>
              </w:rPr>
              <w:t>黃若亭</w:t>
            </w:r>
            <w:r>
              <w:rPr>
                <w:rFonts w:cs="Times New Roman" w:hint="eastAsia"/>
                <w:color w:val="333333"/>
              </w:rPr>
              <w:t>)</w:t>
            </w:r>
          </w:p>
        </w:tc>
        <w:tc>
          <w:tcPr>
            <w:tcW w:w="6911" w:type="dxa"/>
          </w:tcPr>
          <w:p w14:paraId="75D82307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The Climate Service Center Germany (GERICS) / Scientist</w:t>
            </w:r>
          </w:p>
          <w:p w14:paraId="7FC4CB62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</w:p>
        </w:tc>
      </w:tr>
      <w:tr w:rsidR="00F75862" w:rsidRPr="00587075" w14:paraId="2FBBD609" w14:textId="77777777" w:rsidTr="00C34293">
        <w:trPr>
          <w:trHeight w:val="960"/>
        </w:trPr>
        <w:tc>
          <w:tcPr>
            <w:tcW w:w="3539" w:type="dxa"/>
          </w:tcPr>
          <w:p w14:paraId="226851A2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lastRenderedPageBreak/>
              <w:t>Dr. Huang-</w:t>
            </w:r>
            <w:proofErr w:type="spellStart"/>
            <w:r w:rsidRPr="00587075">
              <w:rPr>
                <w:rFonts w:cs="Times New Roman"/>
                <w:color w:val="333333"/>
              </w:rPr>
              <w:t>Hsiung</w:t>
            </w:r>
            <w:proofErr w:type="spellEnd"/>
            <w:r w:rsidRPr="00587075">
              <w:rPr>
                <w:rFonts w:cs="Times New Roman"/>
                <w:color w:val="333333"/>
              </w:rPr>
              <w:t xml:space="preserve"> Hsu</w:t>
            </w:r>
            <w:r w:rsidRPr="00587075">
              <w:rPr>
                <w:rFonts w:cs="Times New Roman"/>
                <w:color w:val="333333"/>
              </w:rPr>
              <w:br/>
              <w:t>(</w:t>
            </w:r>
            <w:r w:rsidRPr="00587075">
              <w:rPr>
                <w:rFonts w:cs="Times New Roman"/>
                <w:color w:val="333333"/>
              </w:rPr>
              <w:t>許晃雄</w:t>
            </w:r>
            <w:r w:rsidRPr="00587075">
              <w:rPr>
                <w:rFonts w:cs="Times New Roman"/>
                <w:color w:val="333333"/>
              </w:rPr>
              <w:t>)</w:t>
            </w:r>
          </w:p>
        </w:tc>
        <w:tc>
          <w:tcPr>
            <w:tcW w:w="69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689"/>
            </w:tblGrid>
            <w:tr w:rsidR="00F75862" w:rsidRPr="004F058C" w14:paraId="13C340DC" w14:textId="77777777" w:rsidTr="00C34293">
              <w:trPr>
                <w:trHeight w:val="9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1084C7" w14:textId="77777777" w:rsidR="00F75862" w:rsidRPr="004F058C" w:rsidRDefault="00F75862" w:rsidP="00C34293">
                  <w:pPr>
                    <w:widowControl/>
                    <w:spacing w:afterLines="0" w:after="0" w:line="240" w:lineRule="auto"/>
                    <w:rPr>
                      <w:rFonts w:cs="Times New Roman"/>
                      <w:color w:val="333333"/>
                      <w:kern w:val="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C2805C" w14:textId="77777777" w:rsidR="00F75862" w:rsidRPr="004F058C" w:rsidRDefault="00F75862" w:rsidP="00C34293">
                  <w:pPr>
                    <w:widowControl/>
                    <w:spacing w:afterLines="0" w:after="0" w:line="240" w:lineRule="auto"/>
                    <w:rPr>
                      <w:rFonts w:cs="Times New Roman"/>
                      <w:color w:val="333333"/>
                      <w:kern w:val="0"/>
                    </w:rPr>
                  </w:pPr>
                  <w:r w:rsidRPr="004F058C">
                    <w:rPr>
                      <w:rFonts w:cs="Times New Roman"/>
                      <w:color w:val="333333"/>
                      <w:kern w:val="0"/>
                    </w:rPr>
                    <w:t>Research Center for Enviro</w:t>
                  </w:r>
                  <w:r w:rsidRPr="00587075">
                    <w:rPr>
                      <w:rFonts w:cs="Times New Roman"/>
                      <w:color w:val="333333"/>
                      <w:kern w:val="0"/>
                    </w:rPr>
                    <w:t xml:space="preserve">nmental Changes, Academia </w:t>
                  </w:r>
                  <w:proofErr w:type="spellStart"/>
                  <w:r w:rsidRPr="00587075">
                    <w:rPr>
                      <w:rFonts w:cs="Times New Roman"/>
                      <w:color w:val="333333"/>
                      <w:kern w:val="0"/>
                    </w:rPr>
                    <w:t>Sinica</w:t>
                  </w:r>
                  <w:proofErr w:type="spellEnd"/>
                  <w:r w:rsidRPr="00587075">
                    <w:rPr>
                      <w:rFonts w:cs="Times New Roman"/>
                      <w:color w:val="333333"/>
                      <w:kern w:val="0"/>
                    </w:rPr>
                    <w:t>/</w:t>
                  </w:r>
                  <w:r w:rsidRPr="004F058C">
                    <w:rPr>
                      <w:rFonts w:cs="Times New Roman"/>
                      <w:color w:val="333333"/>
                      <w:kern w:val="0"/>
                    </w:rPr>
                    <w:t xml:space="preserve"> Deputy Director and Research Fellow</w:t>
                  </w:r>
                </w:p>
              </w:tc>
            </w:tr>
          </w:tbl>
          <w:p w14:paraId="449C0014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</w:p>
        </w:tc>
      </w:tr>
      <w:tr w:rsidR="00F75862" w:rsidRPr="00587075" w14:paraId="5627EC9C" w14:textId="77777777" w:rsidTr="00C34293">
        <w:trPr>
          <w:trHeight w:val="960"/>
        </w:trPr>
        <w:tc>
          <w:tcPr>
            <w:tcW w:w="3539" w:type="dxa"/>
          </w:tcPr>
          <w:p w14:paraId="540ED7C8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Dr. Cheng-Ta Chen</w:t>
            </w:r>
            <w:r w:rsidRPr="00587075">
              <w:rPr>
                <w:rFonts w:cs="Times New Roman"/>
                <w:color w:val="333333"/>
              </w:rPr>
              <w:br/>
              <w:t>(</w:t>
            </w:r>
            <w:r w:rsidRPr="00587075">
              <w:rPr>
                <w:rFonts w:cs="Times New Roman"/>
                <w:color w:val="333333"/>
              </w:rPr>
              <w:t>陳正達</w:t>
            </w:r>
            <w:r w:rsidRPr="00587075">
              <w:rPr>
                <w:rFonts w:cs="Times New Roman"/>
                <w:color w:val="333333"/>
              </w:rPr>
              <w:t>)</w:t>
            </w:r>
          </w:p>
        </w:tc>
        <w:tc>
          <w:tcPr>
            <w:tcW w:w="6911" w:type="dxa"/>
          </w:tcPr>
          <w:p w14:paraId="5878FC8E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Department of Earth Sciences and Institute of Marine Environmental Science and Technology, National Taiwan Normal University / Joint Professor</w:t>
            </w:r>
          </w:p>
          <w:p w14:paraId="347DB8D1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</w:p>
        </w:tc>
      </w:tr>
      <w:tr w:rsidR="00F75862" w:rsidRPr="00587075" w14:paraId="4ADF48B2" w14:textId="77777777" w:rsidTr="00C34293">
        <w:trPr>
          <w:trHeight w:val="960"/>
        </w:trPr>
        <w:tc>
          <w:tcPr>
            <w:tcW w:w="3539" w:type="dxa"/>
          </w:tcPr>
          <w:p w14:paraId="54AD0FD6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 xml:space="preserve">Dr. </w:t>
            </w:r>
            <w:proofErr w:type="spellStart"/>
            <w:r w:rsidRPr="00587075">
              <w:rPr>
                <w:rFonts w:cs="Times New Roman"/>
                <w:color w:val="333333"/>
              </w:rPr>
              <w:t>Ke</w:t>
            </w:r>
            <w:proofErr w:type="spellEnd"/>
            <w:r w:rsidRPr="00587075">
              <w:rPr>
                <w:rFonts w:cs="Times New Roman"/>
                <w:color w:val="333333"/>
              </w:rPr>
              <w:t>-Sheng Cheng</w:t>
            </w:r>
            <w:r w:rsidRPr="00587075">
              <w:rPr>
                <w:rFonts w:cs="Times New Roman"/>
                <w:color w:val="333333"/>
              </w:rPr>
              <w:br/>
              <w:t>(</w:t>
            </w:r>
            <w:r w:rsidRPr="00587075">
              <w:rPr>
                <w:rFonts w:cs="Times New Roman"/>
                <w:color w:val="333333"/>
              </w:rPr>
              <w:t>鄭克聲</w:t>
            </w:r>
            <w:r w:rsidRPr="00587075">
              <w:rPr>
                <w:rFonts w:cs="Times New Roman"/>
                <w:color w:val="333333"/>
              </w:rPr>
              <w:t>)</w:t>
            </w:r>
          </w:p>
        </w:tc>
        <w:tc>
          <w:tcPr>
            <w:tcW w:w="6911" w:type="dxa"/>
          </w:tcPr>
          <w:p w14:paraId="0E45658E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Department of Bioenvironmental Systems Engineering, National Taiwan University / Professor</w:t>
            </w:r>
          </w:p>
          <w:p w14:paraId="17559FC7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</w:p>
        </w:tc>
      </w:tr>
      <w:tr w:rsidR="00F75862" w:rsidRPr="00587075" w14:paraId="5A02BCA0" w14:textId="77777777" w:rsidTr="00C34293">
        <w:trPr>
          <w:trHeight w:val="960"/>
        </w:trPr>
        <w:tc>
          <w:tcPr>
            <w:tcW w:w="3539" w:type="dxa"/>
          </w:tcPr>
          <w:p w14:paraId="72F49F5D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 xml:space="preserve">Dr. Yeh </w:t>
            </w:r>
            <w:proofErr w:type="spellStart"/>
            <w:r w:rsidRPr="00587075">
              <w:rPr>
                <w:rFonts w:cs="Times New Roman"/>
                <w:color w:val="333333"/>
              </w:rPr>
              <w:t>Ke</w:t>
            </w:r>
            <w:proofErr w:type="spellEnd"/>
            <w:r w:rsidRPr="00587075">
              <w:rPr>
                <w:rFonts w:cs="Times New Roman"/>
                <w:color w:val="333333"/>
              </w:rPr>
              <w:t>-Chia</w:t>
            </w:r>
          </w:p>
          <w:p w14:paraId="2D92B6A9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(</w:t>
            </w:r>
            <w:r w:rsidRPr="00587075">
              <w:rPr>
                <w:rFonts w:cs="Times New Roman"/>
                <w:color w:val="333333"/>
              </w:rPr>
              <w:t>葉克</w:t>
            </w:r>
            <w:r>
              <w:rPr>
                <w:rFonts w:cs="Times New Roman" w:hint="eastAsia"/>
                <w:color w:val="333333"/>
              </w:rPr>
              <w:t>家</w:t>
            </w:r>
            <w:r w:rsidRPr="00587075">
              <w:rPr>
                <w:rFonts w:cs="Times New Roman"/>
                <w:color w:val="333333"/>
              </w:rPr>
              <w:t>)</w:t>
            </w:r>
          </w:p>
        </w:tc>
        <w:tc>
          <w:tcPr>
            <w:tcW w:w="6911" w:type="dxa"/>
          </w:tcPr>
          <w:p w14:paraId="70763F3E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 xml:space="preserve">Department of Civil Engineering, National </w:t>
            </w:r>
            <w:proofErr w:type="spellStart"/>
            <w:r w:rsidRPr="00587075">
              <w:rPr>
                <w:rFonts w:cs="Times New Roman"/>
                <w:color w:val="333333"/>
              </w:rPr>
              <w:t>Chiao</w:t>
            </w:r>
            <w:proofErr w:type="spellEnd"/>
            <w:r w:rsidRPr="00587075">
              <w:rPr>
                <w:rFonts w:cs="Times New Roman"/>
                <w:color w:val="333333"/>
              </w:rPr>
              <w:t>-Tung University / Professor</w:t>
            </w:r>
          </w:p>
          <w:p w14:paraId="0365232A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</w:p>
        </w:tc>
      </w:tr>
      <w:tr w:rsidR="00F75862" w:rsidRPr="00587075" w14:paraId="4AF6B721" w14:textId="77777777" w:rsidTr="00C34293">
        <w:trPr>
          <w:trHeight w:val="960"/>
        </w:trPr>
        <w:tc>
          <w:tcPr>
            <w:tcW w:w="3539" w:type="dxa"/>
          </w:tcPr>
          <w:p w14:paraId="360B3312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Dr. Yun Ju Chen</w:t>
            </w:r>
            <w:r w:rsidRPr="00587075">
              <w:rPr>
                <w:rFonts w:cs="Times New Roman"/>
                <w:color w:val="333333"/>
              </w:rPr>
              <w:br/>
              <w:t>(</w:t>
            </w:r>
            <w:r w:rsidRPr="00587075">
              <w:rPr>
                <w:rFonts w:cs="Times New Roman"/>
                <w:color w:val="333333"/>
              </w:rPr>
              <w:t>陳韻如</w:t>
            </w:r>
            <w:r w:rsidRPr="00587075">
              <w:rPr>
                <w:rFonts w:cs="Times New Roman"/>
                <w:color w:val="333333"/>
              </w:rPr>
              <w:t>)</w:t>
            </w:r>
          </w:p>
        </w:tc>
        <w:tc>
          <w:tcPr>
            <w:tcW w:w="6911" w:type="dxa"/>
          </w:tcPr>
          <w:p w14:paraId="66B3176C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National Science and Technology Center for Disaster Reduction / Associate Researcher</w:t>
            </w:r>
          </w:p>
          <w:p w14:paraId="7F967AEC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</w:p>
        </w:tc>
      </w:tr>
      <w:tr w:rsidR="00F75862" w:rsidRPr="00587075" w14:paraId="0A265502" w14:textId="77777777" w:rsidTr="00C34293">
        <w:trPr>
          <w:trHeight w:val="960"/>
        </w:trPr>
        <w:tc>
          <w:tcPr>
            <w:tcW w:w="3539" w:type="dxa"/>
          </w:tcPr>
          <w:p w14:paraId="75DC4F84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Dr. Yu-</w:t>
            </w:r>
            <w:proofErr w:type="spellStart"/>
            <w:r w:rsidRPr="00587075">
              <w:rPr>
                <w:rFonts w:cs="Times New Roman"/>
                <w:color w:val="333333"/>
              </w:rPr>
              <w:t>Shiang</w:t>
            </w:r>
            <w:proofErr w:type="spellEnd"/>
            <w:r w:rsidRPr="00587075">
              <w:rPr>
                <w:rFonts w:cs="Times New Roman"/>
                <w:color w:val="333333"/>
              </w:rPr>
              <w:t xml:space="preserve"> Tung</w:t>
            </w:r>
            <w:r w:rsidRPr="00587075">
              <w:rPr>
                <w:rFonts w:cs="Times New Roman"/>
                <w:color w:val="333333"/>
              </w:rPr>
              <w:br/>
              <w:t>(</w:t>
            </w:r>
            <w:r w:rsidRPr="00587075">
              <w:rPr>
                <w:rFonts w:cs="Times New Roman"/>
                <w:color w:val="333333"/>
              </w:rPr>
              <w:t>童裕翔</w:t>
            </w:r>
            <w:r w:rsidRPr="00587075">
              <w:rPr>
                <w:rFonts w:cs="Times New Roman"/>
                <w:color w:val="333333"/>
              </w:rPr>
              <w:t>)</w:t>
            </w:r>
          </w:p>
        </w:tc>
        <w:tc>
          <w:tcPr>
            <w:tcW w:w="6911" w:type="dxa"/>
          </w:tcPr>
          <w:p w14:paraId="1FE375B0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National Science and Technology Center for Disaster Reduction / Assistant Researcher</w:t>
            </w:r>
          </w:p>
          <w:p w14:paraId="7426A8CA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</w:p>
        </w:tc>
      </w:tr>
      <w:tr w:rsidR="00F75862" w:rsidRPr="00587075" w14:paraId="7762A9D5" w14:textId="77777777" w:rsidTr="00C34293">
        <w:trPr>
          <w:trHeight w:val="960"/>
        </w:trPr>
        <w:tc>
          <w:tcPr>
            <w:tcW w:w="3539" w:type="dxa"/>
          </w:tcPr>
          <w:p w14:paraId="7B97D882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Dr. Chao-</w:t>
            </w:r>
            <w:proofErr w:type="spellStart"/>
            <w:r w:rsidRPr="00587075">
              <w:rPr>
                <w:rFonts w:cs="Times New Roman"/>
                <w:color w:val="333333"/>
              </w:rPr>
              <w:t>Tzuen</w:t>
            </w:r>
            <w:proofErr w:type="spellEnd"/>
            <w:r w:rsidRPr="00587075">
              <w:rPr>
                <w:rFonts w:cs="Times New Roman"/>
                <w:color w:val="333333"/>
              </w:rPr>
              <w:t xml:space="preserve"> Cheng</w:t>
            </w:r>
            <w:r w:rsidRPr="00587075">
              <w:rPr>
                <w:rFonts w:cs="Times New Roman"/>
                <w:color w:val="333333"/>
              </w:rPr>
              <w:br/>
              <w:t>(</w:t>
            </w:r>
            <w:r w:rsidRPr="00587075">
              <w:rPr>
                <w:rFonts w:cs="Times New Roman"/>
                <w:color w:val="333333"/>
              </w:rPr>
              <w:t>鄭兆尊</w:t>
            </w:r>
            <w:r w:rsidRPr="00587075">
              <w:rPr>
                <w:rFonts w:cs="Times New Roman"/>
                <w:color w:val="333333"/>
              </w:rPr>
              <w:t>)</w:t>
            </w:r>
          </w:p>
        </w:tc>
        <w:tc>
          <w:tcPr>
            <w:tcW w:w="6911" w:type="dxa"/>
          </w:tcPr>
          <w:p w14:paraId="0B59E891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National Science and Technology Center for Disaster Reduction / Associate Researcher</w:t>
            </w:r>
          </w:p>
          <w:p w14:paraId="133BC78A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</w:p>
        </w:tc>
      </w:tr>
      <w:tr w:rsidR="00F75862" w:rsidRPr="00587075" w14:paraId="45DD474C" w14:textId="77777777" w:rsidTr="00C34293">
        <w:trPr>
          <w:trHeight w:val="960"/>
        </w:trPr>
        <w:tc>
          <w:tcPr>
            <w:tcW w:w="3539" w:type="dxa"/>
          </w:tcPr>
          <w:p w14:paraId="1F1A5322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 xml:space="preserve">Dr. </w:t>
            </w:r>
            <w:proofErr w:type="spellStart"/>
            <w:r w:rsidRPr="00587075">
              <w:rPr>
                <w:rFonts w:cs="Times New Roman"/>
                <w:color w:val="333333"/>
              </w:rPr>
              <w:t>Hsin</w:t>
            </w:r>
            <w:proofErr w:type="spellEnd"/>
            <w:r w:rsidRPr="00587075">
              <w:rPr>
                <w:rFonts w:cs="Times New Roman"/>
                <w:color w:val="333333"/>
              </w:rPr>
              <w:t>-Chi Li</w:t>
            </w:r>
            <w:r w:rsidRPr="00587075">
              <w:rPr>
                <w:rFonts w:cs="Times New Roman"/>
                <w:color w:val="333333"/>
              </w:rPr>
              <w:br/>
              <w:t>(</w:t>
            </w:r>
            <w:r w:rsidRPr="00587075">
              <w:rPr>
                <w:rFonts w:cs="Times New Roman"/>
                <w:color w:val="333333"/>
              </w:rPr>
              <w:t>李欣輯</w:t>
            </w:r>
            <w:r w:rsidRPr="00587075">
              <w:rPr>
                <w:rFonts w:cs="Times New Roman"/>
                <w:color w:val="333333"/>
              </w:rPr>
              <w:t>)</w:t>
            </w:r>
          </w:p>
        </w:tc>
        <w:tc>
          <w:tcPr>
            <w:tcW w:w="6911" w:type="dxa"/>
          </w:tcPr>
          <w:p w14:paraId="4FF3F17A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National Science and Technology Center for Disaster Reduction / Researcher</w:t>
            </w:r>
          </w:p>
          <w:p w14:paraId="5C83C304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</w:p>
        </w:tc>
      </w:tr>
      <w:tr w:rsidR="00F75862" w:rsidRPr="00587075" w14:paraId="516EBEF4" w14:textId="77777777" w:rsidTr="00C34293">
        <w:trPr>
          <w:trHeight w:val="960"/>
        </w:trPr>
        <w:tc>
          <w:tcPr>
            <w:tcW w:w="3539" w:type="dxa"/>
          </w:tcPr>
          <w:p w14:paraId="5504F617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Dr. Tzu-Ming Liu</w:t>
            </w:r>
            <w:r w:rsidRPr="00587075">
              <w:rPr>
                <w:rFonts w:cs="Times New Roman"/>
                <w:color w:val="333333"/>
              </w:rPr>
              <w:br/>
              <w:t>(</w:t>
            </w:r>
            <w:r w:rsidRPr="00587075">
              <w:rPr>
                <w:rFonts w:cs="Times New Roman"/>
                <w:color w:val="333333"/>
              </w:rPr>
              <w:t>劉子明</w:t>
            </w:r>
            <w:r w:rsidRPr="00587075">
              <w:rPr>
                <w:rFonts w:cs="Times New Roman"/>
                <w:color w:val="333333"/>
              </w:rPr>
              <w:t>)</w:t>
            </w:r>
          </w:p>
        </w:tc>
        <w:tc>
          <w:tcPr>
            <w:tcW w:w="6911" w:type="dxa"/>
          </w:tcPr>
          <w:p w14:paraId="3A61B522" w14:textId="77777777" w:rsidR="00F75862" w:rsidRPr="00587075" w:rsidRDefault="00F75862" w:rsidP="00C34293">
            <w:pPr>
              <w:widowControl/>
              <w:spacing w:afterLines="0" w:after="0" w:line="240" w:lineRule="auto"/>
              <w:rPr>
                <w:rFonts w:cs="Times New Roman"/>
                <w:color w:val="333333"/>
              </w:rPr>
            </w:pPr>
            <w:r w:rsidRPr="00587075">
              <w:rPr>
                <w:rFonts w:cs="Times New Roman"/>
                <w:color w:val="333333"/>
              </w:rPr>
              <w:t>National Science and Technology Center for Disaster Reduction / Assistant Researcher</w:t>
            </w:r>
          </w:p>
        </w:tc>
      </w:tr>
    </w:tbl>
    <w:p w14:paraId="7A4CD0E9" w14:textId="77777777" w:rsidR="00B029FA" w:rsidRPr="009411E3" w:rsidRDefault="00B029FA">
      <w:pPr>
        <w:spacing w:after="200"/>
        <w:rPr>
          <w:rFonts w:asciiTheme="minorHAnsi" w:hAnsiTheme="minorHAnsi"/>
          <w:b/>
        </w:rPr>
      </w:pPr>
    </w:p>
    <w:sectPr w:rsidR="00B029FA" w:rsidRPr="009411E3" w:rsidSect="00A126DD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A9504" w14:textId="77777777" w:rsidR="00A90E60" w:rsidRDefault="00A90E60" w:rsidP="00314BF9">
      <w:pPr>
        <w:spacing w:after="120" w:line="240" w:lineRule="auto"/>
      </w:pPr>
      <w:r>
        <w:separator/>
      </w:r>
    </w:p>
  </w:endnote>
  <w:endnote w:type="continuationSeparator" w:id="0">
    <w:p w14:paraId="2EBE79B8" w14:textId="77777777" w:rsidR="00A90E60" w:rsidRDefault="00A90E60" w:rsidP="00314BF9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287" w:usb1="00000000" w:usb2="00000000" w:usb3="00000000" w:csb0="0000009F" w:csb1="00000000"/>
  </w:font>
  <w:font w:name="Bahnschrif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EDCC" w14:textId="77777777" w:rsidR="00C963BA" w:rsidRDefault="00C963BA">
    <w:pPr>
      <w:pStyle w:val="a8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6E53" w14:textId="77777777" w:rsidR="00C963BA" w:rsidRDefault="00C963BA">
    <w:pPr>
      <w:pStyle w:val="a8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D19D0" w14:textId="77777777" w:rsidR="00C963BA" w:rsidRDefault="00C963BA">
    <w:pPr>
      <w:pStyle w:val="a8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84A4E" w14:textId="77777777" w:rsidR="00A90E60" w:rsidRDefault="00A90E60" w:rsidP="00314BF9">
      <w:pPr>
        <w:spacing w:after="120" w:line="240" w:lineRule="auto"/>
      </w:pPr>
      <w:r>
        <w:separator/>
      </w:r>
    </w:p>
  </w:footnote>
  <w:footnote w:type="continuationSeparator" w:id="0">
    <w:p w14:paraId="670FE90B" w14:textId="77777777" w:rsidR="00A90E60" w:rsidRDefault="00A90E60" w:rsidP="00314BF9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9410E" w14:textId="77777777" w:rsidR="00C963BA" w:rsidRDefault="00C963BA">
    <w:pPr>
      <w:pStyle w:val="a6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BCC3" w14:textId="77777777" w:rsidR="00C963BA" w:rsidRDefault="00C963BA">
    <w:pPr>
      <w:pStyle w:val="a6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3D3F" w14:textId="77777777" w:rsidR="00C963BA" w:rsidRDefault="00C963BA">
    <w:pPr>
      <w:pStyle w:val="a6"/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651F8" w14:textId="77777777" w:rsidR="003C3589" w:rsidRPr="00E60CF3" w:rsidRDefault="003C3589" w:rsidP="00E60CF3">
    <w:pPr>
      <w:pStyle w:val="a6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201C"/>
    <w:multiLevelType w:val="multilevel"/>
    <w:tmpl w:val="1FA2035E"/>
    <w:lvl w:ilvl="0">
      <w:start w:val="1"/>
      <w:numFmt w:val="taiwaneseCountingThousand"/>
      <w:pStyle w:val="1"/>
      <w:suff w:val="space"/>
      <w:lvlText w:val="第%1章"/>
      <w:lvlJc w:val="left"/>
      <w:pPr>
        <w:ind w:left="425" w:hanging="425"/>
      </w:pPr>
      <w:rPr>
        <w:rFonts w:ascii="標楷體" w:eastAsia="標楷體" w:hAnsi="標楷體" w:hint="eastAsia"/>
        <w:b/>
        <w:i w:val="0"/>
        <w:color w:val="auto"/>
        <w:sz w:val="32"/>
      </w:rPr>
    </w:lvl>
    <w:lvl w:ilvl="1">
      <w:start w:val="1"/>
      <w:numFmt w:val="decimal"/>
      <w:lvlText w:val="%1.%2 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0EE10EF2"/>
    <w:multiLevelType w:val="multilevel"/>
    <w:tmpl w:val="4D72818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 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F48635D"/>
    <w:multiLevelType w:val="multilevel"/>
    <w:tmpl w:val="833C144C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ascii="標楷體" w:eastAsia="標楷體" w:hAnsi="標楷體" w:hint="eastAsia"/>
        <w:b/>
        <w:i w:val="0"/>
        <w:color w:val="FFFFFF" w:themeColor="background1"/>
        <w:sz w:val="32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32EF2726"/>
    <w:multiLevelType w:val="multilevel"/>
    <w:tmpl w:val="7916CB6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 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41202405"/>
    <w:multiLevelType w:val="hybridMultilevel"/>
    <w:tmpl w:val="50F669FC"/>
    <w:lvl w:ilvl="0" w:tplc="FDC63BB8">
      <w:start w:val="2019"/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A672A1"/>
    <w:multiLevelType w:val="hybridMultilevel"/>
    <w:tmpl w:val="FF5C2EC8"/>
    <w:lvl w:ilvl="0" w:tplc="2B023D82">
      <w:start w:val="2019"/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3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2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0B"/>
    <w:rsid w:val="00003CE1"/>
    <w:rsid w:val="00011052"/>
    <w:rsid w:val="0001487D"/>
    <w:rsid w:val="00022AA6"/>
    <w:rsid w:val="00024AB4"/>
    <w:rsid w:val="00033B4D"/>
    <w:rsid w:val="000363C3"/>
    <w:rsid w:val="00046E8F"/>
    <w:rsid w:val="00053E92"/>
    <w:rsid w:val="00060963"/>
    <w:rsid w:val="000720A4"/>
    <w:rsid w:val="000A118B"/>
    <w:rsid w:val="000B2C64"/>
    <w:rsid w:val="000B2FE6"/>
    <w:rsid w:val="000B4DFD"/>
    <w:rsid w:val="000B55DD"/>
    <w:rsid w:val="000C1D04"/>
    <w:rsid w:val="000C3E42"/>
    <w:rsid w:val="000D72B4"/>
    <w:rsid w:val="001012B8"/>
    <w:rsid w:val="00103042"/>
    <w:rsid w:val="001137DC"/>
    <w:rsid w:val="0012013E"/>
    <w:rsid w:val="00123E50"/>
    <w:rsid w:val="001275A5"/>
    <w:rsid w:val="001409F2"/>
    <w:rsid w:val="00143E6F"/>
    <w:rsid w:val="00155A43"/>
    <w:rsid w:val="0018005F"/>
    <w:rsid w:val="001878F3"/>
    <w:rsid w:val="00195566"/>
    <w:rsid w:val="001A1284"/>
    <w:rsid w:val="001A2DEE"/>
    <w:rsid w:val="001C1BDB"/>
    <w:rsid w:val="001C2065"/>
    <w:rsid w:val="001C2E37"/>
    <w:rsid w:val="001E127D"/>
    <w:rsid w:val="001E2871"/>
    <w:rsid w:val="001E6128"/>
    <w:rsid w:val="001F0A6B"/>
    <w:rsid w:val="001F0ADD"/>
    <w:rsid w:val="001F7A70"/>
    <w:rsid w:val="002044AB"/>
    <w:rsid w:val="00206654"/>
    <w:rsid w:val="002070B0"/>
    <w:rsid w:val="00223798"/>
    <w:rsid w:val="002268CA"/>
    <w:rsid w:val="002366C6"/>
    <w:rsid w:val="00262B7D"/>
    <w:rsid w:val="002657F0"/>
    <w:rsid w:val="00276833"/>
    <w:rsid w:val="00277277"/>
    <w:rsid w:val="00280DA4"/>
    <w:rsid w:val="00286B28"/>
    <w:rsid w:val="00287AE7"/>
    <w:rsid w:val="00291987"/>
    <w:rsid w:val="002C0FFA"/>
    <w:rsid w:val="00302016"/>
    <w:rsid w:val="00303D05"/>
    <w:rsid w:val="00303F9B"/>
    <w:rsid w:val="00304175"/>
    <w:rsid w:val="00314BF9"/>
    <w:rsid w:val="0032249C"/>
    <w:rsid w:val="00327255"/>
    <w:rsid w:val="0033010F"/>
    <w:rsid w:val="00343CE3"/>
    <w:rsid w:val="0034650C"/>
    <w:rsid w:val="00346949"/>
    <w:rsid w:val="0036024A"/>
    <w:rsid w:val="0037536C"/>
    <w:rsid w:val="0038616E"/>
    <w:rsid w:val="00395331"/>
    <w:rsid w:val="00396341"/>
    <w:rsid w:val="003A41A0"/>
    <w:rsid w:val="003B29D4"/>
    <w:rsid w:val="003C05BB"/>
    <w:rsid w:val="003C13D2"/>
    <w:rsid w:val="003C3503"/>
    <w:rsid w:val="003C3589"/>
    <w:rsid w:val="00400E16"/>
    <w:rsid w:val="00401DDC"/>
    <w:rsid w:val="00411403"/>
    <w:rsid w:val="00414030"/>
    <w:rsid w:val="00415978"/>
    <w:rsid w:val="0042287D"/>
    <w:rsid w:val="004250D0"/>
    <w:rsid w:val="0043085D"/>
    <w:rsid w:val="004323D9"/>
    <w:rsid w:val="0044046B"/>
    <w:rsid w:val="004479A2"/>
    <w:rsid w:val="004527C7"/>
    <w:rsid w:val="00460780"/>
    <w:rsid w:val="004701CB"/>
    <w:rsid w:val="00473B7D"/>
    <w:rsid w:val="00474FBF"/>
    <w:rsid w:val="00475028"/>
    <w:rsid w:val="00477FF0"/>
    <w:rsid w:val="004822D7"/>
    <w:rsid w:val="004A0E8A"/>
    <w:rsid w:val="004A18C7"/>
    <w:rsid w:val="004A2CFB"/>
    <w:rsid w:val="004B3911"/>
    <w:rsid w:val="004B581E"/>
    <w:rsid w:val="004C1460"/>
    <w:rsid w:val="004C4DF5"/>
    <w:rsid w:val="004D266B"/>
    <w:rsid w:val="004E110B"/>
    <w:rsid w:val="004E2D54"/>
    <w:rsid w:val="00503BB7"/>
    <w:rsid w:val="005108F6"/>
    <w:rsid w:val="00513296"/>
    <w:rsid w:val="00520EFE"/>
    <w:rsid w:val="005260FC"/>
    <w:rsid w:val="00532144"/>
    <w:rsid w:val="00554AC5"/>
    <w:rsid w:val="0056006F"/>
    <w:rsid w:val="00561656"/>
    <w:rsid w:val="00577445"/>
    <w:rsid w:val="00583816"/>
    <w:rsid w:val="00587075"/>
    <w:rsid w:val="00591FE3"/>
    <w:rsid w:val="005A0D18"/>
    <w:rsid w:val="005A7956"/>
    <w:rsid w:val="005C41AA"/>
    <w:rsid w:val="005C4561"/>
    <w:rsid w:val="005C495A"/>
    <w:rsid w:val="005D4F70"/>
    <w:rsid w:val="005E1431"/>
    <w:rsid w:val="005E3CF0"/>
    <w:rsid w:val="0064472E"/>
    <w:rsid w:val="0064490E"/>
    <w:rsid w:val="00651D1C"/>
    <w:rsid w:val="006538DB"/>
    <w:rsid w:val="00654C07"/>
    <w:rsid w:val="0065631D"/>
    <w:rsid w:val="00680007"/>
    <w:rsid w:val="00685AFE"/>
    <w:rsid w:val="00687E6C"/>
    <w:rsid w:val="0069177C"/>
    <w:rsid w:val="006946DF"/>
    <w:rsid w:val="006A01F9"/>
    <w:rsid w:val="006A13EE"/>
    <w:rsid w:val="006A47E2"/>
    <w:rsid w:val="006A6604"/>
    <w:rsid w:val="006A7039"/>
    <w:rsid w:val="006B0447"/>
    <w:rsid w:val="006B741E"/>
    <w:rsid w:val="006C7AAB"/>
    <w:rsid w:val="006E24DC"/>
    <w:rsid w:val="006E4E8E"/>
    <w:rsid w:val="006F0791"/>
    <w:rsid w:val="006F0C6B"/>
    <w:rsid w:val="006F27A6"/>
    <w:rsid w:val="006F6A84"/>
    <w:rsid w:val="006F6B31"/>
    <w:rsid w:val="006F7AFA"/>
    <w:rsid w:val="007105D5"/>
    <w:rsid w:val="007205D1"/>
    <w:rsid w:val="00734B9A"/>
    <w:rsid w:val="00735177"/>
    <w:rsid w:val="00745D63"/>
    <w:rsid w:val="00747870"/>
    <w:rsid w:val="00761595"/>
    <w:rsid w:val="0077030B"/>
    <w:rsid w:val="00782EA6"/>
    <w:rsid w:val="0078460E"/>
    <w:rsid w:val="00785B2D"/>
    <w:rsid w:val="00786D1B"/>
    <w:rsid w:val="007913DF"/>
    <w:rsid w:val="0079226D"/>
    <w:rsid w:val="00797DF1"/>
    <w:rsid w:val="007A2020"/>
    <w:rsid w:val="007B1E5C"/>
    <w:rsid w:val="007B58A1"/>
    <w:rsid w:val="007B6BC5"/>
    <w:rsid w:val="007D78C3"/>
    <w:rsid w:val="007E242B"/>
    <w:rsid w:val="007E6B21"/>
    <w:rsid w:val="007F1587"/>
    <w:rsid w:val="007F3812"/>
    <w:rsid w:val="00802001"/>
    <w:rsid w:val="00803D98"/>
    <w:rsid w:val="0081380B"/>
    <w:rsid w:val="00837DB1"/>
    <w:rsid w:val="0085068F"/>
    <w:rsid w:val="00864C73"/>
    <w:rsid w:val="00874FAF"/>
    <w:rsid w:val="00877B05"/>
    <w:rsid w:val="00880845"/>
    <w:rsid w:val="00884377"/>
    <w:rsid w:val="00885F98"/>
    <w:rsid w:val="008A4857"/>
    <w:rsid w:val="008A7BDA"/>
    <w:rsid w:val="008C1DAE"/>
    <w:rsid w:val="008C5EF7"/>
    <w:rsid w:val="008C7B79"/>
    <w:rsid w:val="008E1794"/>
    <w:rsid w:val="008E6F13"/>
    <w:rsid w:val="008F067A"/>
    <w:rsid w:val="00904338"/>
    <w:rsid w:val="00924DA9"/>
    <w:rsid w:val="009411E3"/>
    <w:rsid w:val="009A4CA4"/>
    <w:rsid w:val="009B5925"/>
    <w:rsid w:val="009B5B60"/>
    <w:rsid w:val="009D0464"/>
    <w:rsid w:val="009D08D1"/>
    <w:rsid w:val="009E0D6A"/>
    <w:rsid w:val="009E20B3"/>
    <w:rsid w:val="009E541B"/>
    <w:rsid w:val="009F4144"/>
    <w:rsid w:val="009F418A"/>
    <w:rsid w:val="009F63DE"/>
    <w:rsid w:val="00A03B76"/>
    <w:rsid w:val="00A113F3"/>
    <w:rsid w:val="00A126DD"/>
    <w:rsid w:val="00A13CB8"/>
    <w:rsid w:val="00A1764A"/>
    <w:rsid w:val="00A23B4C"/>
    <w:rsid w:val="00A251BA"/>
    <w:rsid w:val="00A44AC8"/>
    <w:rsid w:val="00A520D6"/>
    <w:rsid w:val="00A54A71"/>
    <w:rsid w:val="00A63ADA"/>
    <w:rsid w:val="00A67B81"/>
    <w:rsid w:val="00A7277B"/>
    <w:rsid w:val="00A83590"/>
    <w:rsid w:val="00A90E60"/>
    <w:rsid w:val="00AA3D89"/>
    <w:rsid w:val="00AB1172"/>
    <w:rsid w:val="00AC1B8A"/>
    <w:rsid w:val="00AD3451"/>
    <w:rsid w:val="00AD7656"/>
    <w:rsid w:val="00AE0B4F"/>
    <w:rsid w:val="00AE1673"/>
    <w:rsid w:val="00AE4B23"/>
    <w:rsid w:val="00AE6C60"/>
    <w:rsid w:val="00B029FA"/>
    <w:rsid w:val="00B22C7A"/>
    <w:rsid w:val="00B3695B"/>
    <w:rsid w:val="00B37409"/>
    <w:rsid w:val="00B40225"/>
    <w:rsid w:val="00B4483C"/>
    <w:rsid w:val="00B44B10"/>
    <w:rsid w:val="00B5148E"/>
    <w:rsid w:val="00B56E8E"/>
    <w:rsid w:val="00B62E14"/>
    <w:rsid w:val="00B67656"/>
    <w:rsid w:val="00B67FF1"/>
    <w:rsid w:val="00B75FC4"/>
    <w:rsid w:val="00B80CDE"/>
    <w:rsid w:val="00B91564"/>
    <w:rsid w:val="00B95C36"/>
    <w:rsid w:val="00BD383F"/>
    <w:rsid w:val="00BE1D01"/>
    <w:rsid w:val="00BE3B08"/>
    <w:rsid w:val="00BE3CA4"/>
    <w:rsid w:val="00BE793A"/>
    <w:rsid w:val="00BF0595"/>
    <w:rsid w:val="00C00EE4"/>
    <w:rsid w:val="00C04ACA"/>
    <w:rsid w:val="00C22DD6"/>
    <w:rsid w:val="00C43106"/>
    <w:rsid w:val="00C437E6"/>
    <w:rsid w:val="00C46A1C"/>
    <w:rsid w:val="00C62FA3"/>
    <w:rsid w:val="00C73DD9"/>
    <w:rsid w:val="00C77566"/>
    <w:rsid w:val="00C844B2"/>
    <w:rsid w:val="00C878FA"/>
    <w:rsid w:val="00C90BC6"/>
    <w:rsid w:val="00C9521F"/>
    <w:rsid w:val="00C963BA"/>
    <w:rsid w:val="00CA1CE8"/>
    <w:rsid w:val="00CA7F83"/>
    <w:rsid w:val="00CB5347"/>
    <w:rsid w:val="00CB641B"/>
    <w:rsid w:val="00CC3188"/>
    <w:rsid w:val="00CD4C40"/>
    <w:rsid w:val="00CE0BD8"/>
    <w:rsid w:val="00CE546F"/>
    <w:rsid w:val="00CE6E68"/>
    <w:rsid w:val="00D025A8"/>
    <w:rsid w:val="00D04296"/>
    <w:rsid w:val="00D1638F"/>
    <w:rsid w:val="00D42C9B"/>
    <w:rsid w:val="00D4319B"/>
    <w:rsid w:val="00D55443"/>
    <w:rsid w:val="00D5773E"/>
    <w:rsid w:val="00D604A6"/>
    <w:rsid w:val="00DA3C06"/>
    <w:rsid w:val="00DA3E84"/>
    <w:rsid w:val="00DB310F"/>
    <w:rsid w:val="00DB5E02"/>
    <w:rsid w:val="00DC1812"/>
    <w:rsid w:val="00DC4C17"/>
    <w:rsid w:val="00DD2B10"/>
    <w:rsid w:val="00DE16C9"/>
    <w:rsid w:val="00DF372D"/>
    <w:rsid w:val="00E063EB"/>
    <w:rsid w:val="00E1574D"/>
    <w:rsid w:val="00E249F6"/>
    <w:rsid w:val="00E366CD"/>
    <w:rsid w:val="00E60CF3"/>
    <w:rsid w:val="00E67AF9"/>
    <w:rsid w:val="00E779D6"/>
    <w:rsid w:val="00E831DE"/>
    <w:rsid w:val="00EA15BC"/>
    <w:rsid w:val="00EA37A2"/>
    <w:rsid w:val="00EA5B4C"/>
    <w:rsid w:val="00EC47A1"/>
    <w:rsid w:val="00ED0981"/>
    <w:rsid w:val="00ED6FF9"/>
    <w:rsid w:val="00EF2E5C"/>
    <w:rsid w:val="00F075F2"/>
    <w:rsid w:val="00F23734"/>
    <w:rsid w:val="00F25475"/>
    <w:rsid w:val="00F370C4"/>
    <w:rsid w:val="00F41FDA"/>
    <w:rsid w:val="00F63B70"/>
    <w:rsid w:val="00F67ACC"/>
    <w:rsid w:val="00F75862"/>
    <w:rsid w:val="00FA27D9"/>
    <w:rsid w:val="00FA44CD"/>
    <w:rsid w:val="00FA6FA8"/>
    <w:rsid w:val="00FC4D09"/>
    <w:rsid w:val="00FD6080"/>
    <w:rsid w:val="00FE13AA"/>
    <w:rsid w:val="00FE2000"/>
    <w:rsid w:val="00FE6D8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7D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1987"/>
    <w:pPr>
      <w:widowControl w:val="0"/>
      <w:spacing w:afterLines="50" w:after="50" w:line="320" w:lineRule="atLeast"/>
    </w:pPr>
    <w:rPr>
      <w:rFonts w:ascii="Times New Roman" w:eastAsia="標楷體" w:hAnsi="Times New Roman"/>
    </w:rPr>
  </w:style>
  <w:style w:type="paragraph" w:styleId="1">
    <w:name w:val="heading 1"/>
    <w:basedOn w:val="a"/>
    <w:next w:val="a"/>
    <w:link w:val="10"/>
    <w:uiPriority w:val="9"/>
    <w:qFormat/>
    <w:rsid w:val="007205D1"/>
    <w:pPr>
      <w:keepNext/>
      <w:numPr>
        <w:numId w:val="13"/>
      </w:numPr>
      <w:spacing w:after="180" w:line="360" w:lineRule="atLeast"/>
      <w:jc w:val="center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205D1"/>
    <w:pPr>
      <w:keepNext/>
      <w:numPr>
        <w:ilvl w:val="1"/>
        <w:numId w:val="19"/>
      </w:numPr>
      <w:spacing w:beforeLines="50" w:before="200" w:after="200"/>
      <w:outlineLvl w:val="1"/>
    </w:pPr>
    <w:rPr>
      <w:rFonts w:asciiTheme="majorHAnsi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205D1"/>
    <w:pPr>
      <w:keepNext/>
      <w:numPr>
        <w:ilvl w:val="2"/>
        <w:numId w:val="19"/>
      </w:numPr>
      <w:spacing w:beforeLines="50" w:before="50"/>
      <w:outlineLvl w:val="2"/>
    </w:pPr>
    <w:rPr>
      <w:rFonts w:asciiTheme="majorHAnsi" w:hAnsiTheme="majorHAnsi" w:cstheme="majorBidi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205D1"/>
    <w:rPr>
      <w:rFonts w:asciiTheme="majorHAnsi" w:eastAsia="標楷體" w:hAnsiTheme="majorHAnsi" w:cstheme="majorBidi"/>
      <w:b/>
      <w:bCs/>
      <w:sz w:val="28"/>
      <w:szCs w:val="48"/>
    </w:rPr>
  </w:style>
  <w:style w:type="character" w:customStyle="1" w:styleId="10">
    <w:name w:val="標題 1 字元"/>
    <w:basedOn w:val="a0"/>
    <w:link w:val="1"/>
    <w:uiPriority w:val="9"/>
    <w:rsid w:val="007205D1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30">
    <w:name w:val="標題 3 字元"/>
    <w:basedOn w:val="a0"/>
    <w:link w:val="3"/>
    <w:uiPriority w:val="9"/>
    <w:rsid w:val="007205D1"/>
    <w:rPr>
      <w:rFonts w:asciiTheme="majorHAnsi" w:eastAsia="標楷體" w:hAnsiTheme="majorHAnsi" w:cstheme="majorBidi"/>
      <w:b/>
      <w:bCs/>
      <w:sz w:val="28"/>
      <w:szCs w:val="36"/>
    </w:rPr>
  </w:style>
  <w:style w:type="paragraph" w:styleId="a3">
    <w:name w:val="caption"/>
    <w:basedOn w:val="a"/>
    <w:next w:val="a"/>
    <w:uiPriority w:val="35"/>
    <w:unhideWhenUsed/>
    <w:qFormat/>
    <w:rsid w:val="007205D1"/>
    <w:pPr>
      <w:snapToGrid w:val="0"/>
      <w:spacing w:line="280" w:lineRule="atLeast"/>
      <w:contextualSpacing/>
      <w:jc w:val="center"/>
    </w:pPr>
    <w:rPr>
      <w:b/>
      <w:szCs w:val="20"/>
    </w:rPr>
  </w:style>
  <w:style w:type="table" w:styleId="a4">
    <w:name w:val="Table Grid"/>
    <w:basedOn w:val="a1"/>
    <w:uiPriority w:val="39"/>
    <w:rsid w:val="006F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4B9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14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4BF9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4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4BF9"/>
    <w:rPr>
      <w:rFonts w:ascii="Times New Roman" w:eastAsia="標楷體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80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00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2070B0"/>
    <w:pPr>
      <w:spacing w:afterLines="0" w:after="0" w:line="240" w:lineRule="auto"/>
    </w:pPr>
    <w:rPr>
      <w:rFonts w:ascii="Calibri" w:eastAsia="微軟正黑體" w:hAnsi="Courier New" w:cs="Courier New"/>
    </w:rPr>
  </w:style>
  <w:style w:type="character" w:customStyle="1" w:styleId="ad">
    <w:name w:val="純文字 字元"/>
    <w:basedOn w:val="a0"/>
    <w:link w:val="ac"/>
    <w:uiPriority w:val="99"/>
    <w:rsid w:val="002070B0"/>
    <w:rPr>
      <w:rFonts w:ascii="Calibri" w:eastAsia="微軟正黑體" w:hAnsi="Courier New" w:cs="Courier New"/>
    </w:rPr>
  </w:style>
  <w:style w:type="character" w:styleId="ae">
    <w:name w:val="annotation reference"/>
    <w:basedOn w:val="a0"/>
    <w:uiPriority w:val="99"/>
    <w:semiHidden/>
    <w:unhideWhenUsed/>
    <w:rsid w:val="0041597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15978"/>
  </w:style>
  <w:style w:type="character" w:customStyle="1" w:styleId="af0">
    <w:name w:val="註解文字 字元"/>
    <w:basedOn w:val="a0"/>
    <w:link w:val="af"/>
    <w:uiPriority w:val="99"/>
    <w:semiHidden/>
    <w:rsid w:val="00415978"/>
    <w:rPr>
      <w:rFonts w:ascii="Times New Roman" w:eastAsia="標楷體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1597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15978"/>
    <w:rPr>
      <w:rFonts w:ascii="Times New Roman" w:eastAsia="標楷體" w:hAnsi="Times New Roman"/>
      <w:b/>
      <w:bCs/>
    </w:rPr>
  </w:style>
  <w:style w:type="character" w:customStyle="1" w:styleId="msg-text-box">
    <w:name w:val="msg-text-box"/>
    <w:basedOn w:val="a0"/>
    <w:rsid w:val="005C495A"/>
  </w:style>
  <w:style w:type="table" w:styleId="af3">
    <w:name w:val="Grid Table Light"/>
    <w:basedOn w:val="a1"/>
    <w:uiPriority w:val="40"/>
    <w:rsid w:val="00587075"/>
    <w:rPr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587075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71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1553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13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258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F43C-0E16-4147-A02D-BD665DC5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林 士堯</cp:lastModifiedBy>
  <cp:revision>22</cp:revision>
  <cp:lastPrinted>2019-08-02T05:52:00Z</cp:lastPrinted>
  <dcterms:created xsi:type="dcterms:W3CDTF">2019-10-04T07:04:00Z</dcterms:created>
  <dcterms:modified xsi:type="dcterms:W3CDTF">2019-10-09T01:19:00Z</dcterms:modified>
</cp:coreProperties>
</file>