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54" w:rsidRPr="00E45968" w:rsidRDefault="00CE5254" w:rsidP="00E459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968">
        <w:rPr>
          <w:rFonts w:ascii="Times New Roman" w:hAnsi="Times New Roman" w:cs="Times New Roman" w:hint="eastAsia"/>
          <w:b/>
          <w:sz w:val="32"/>
          <w:szCs w:val="32"/>
        </w:rPr>
        <w:t>Faculty Positions in Graduate I</w:t>
      </w:r>
      <w:r w:rsidRPr="00E45968">
        <w:rPr>
          <w:rFonts w:ascii="Times New Roman" w:hAnsi="Times New Roman" w:cs="Times New Roman"/>
          <w:b/>
          <w:sz w:val="32"/>
          <w:szCs w:val="32"/>
        </w:rPr>
        <w:t>nstitute</w:t>
      </w:r>
      <w:r w:rsidRPr="00E45968">
        <w:rPr>
          <w:rFonts w:ascii="Times New Roman" w:hAnsi="Times New Roman" w:cs="Times New Roman" w:hint="eastAsia"/>
          <w:b/>
          <w:sz w:val="32"/>
          <w:szCs w:val="32"/>
        </w:rPr>
        <w:t xml:space="preserve"> of Applied Geology</w:t>
      </w:r>
    </w:p>
    <w:p w:rsidR="00E45968" w:rsidRPr="00CE5254" w:rsidRDefault="00E45968" w:rsidP="00E4596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CE5254" w:rsidRPr="00CE5254" w:rsidRDefault="00CE5254" w:rsidP="00987048">
      <w:pPr>
        <w:spacing w:line="360" w:lineRule="auto"/>
        <w:ind w:firstLineChars="177" w:firstLine="425"/>
        <w:rPr>
          <w:rFonts w:ascii="Times New Roman" w:hAnsi="Times New Roman" w:cs="Times New Roman"/>
          <w:szCs w:val="24"/>
        </w:rPr>
      </w:pPr>
      <w:r w:rsidRPr="00CE5254">
        <w:rPr>
          <w:rFonts w:ascii="Times New Roman" w:hAnsi="Times New Roman" w:cs="Times New Roman" w:hint="eastAsia"/>
          <w:szCs w:val="24"/>
        </w:rPr>
        <w:t xml:space="preserve">The Graduate Institute of </w:t>
      </w:r>
      <w:r w:rsidRPr="00CE5254">
        <w:rPr>
          <w:rFonts w:ascii="Times New Roman" w:hAnsi="Times New Roman" w:cs="Times New Roman"/>
          <w:szCs w:val="24"/>
        </w:rPr>
        <w:t>Applied Geology</w:t>
      </w:r>
      <w:r w:rsidRPr="00CE5254">
        <w:rPr>
          <w:rFonts w:ascii="Times New Roman" w:hAnsi="Times New Roman" w:cs="Times New Roman" w:hint="eastAsia"/>
          <w:szCs w:val="24"/>
        </w:rPr>
        <w:t xml:space="preserve"> at the National Central University </w:t>
      </w:r>
      <w:r w:rsidR="00836368">
        <w:rPr>
          <w:rFonts w:ascii="Times New Roman" w:hAnsi="Times New Roman" w:cs="Times New Roman" w:hint="eastAsia"/>
          <w:szCs w:val="24"/>
        </w:rPr>
        <w:t>(</w:t>
      </w:r>
      <w:hyperlink r:id="rId7" w:history="1">
        <w:r w:rsidR="00836368" w:rsidRPr="009C571C">
          <w:rPr>
            <w:rStyle w:val="a3"/>
            <w:rFonts w:ascii="Times New Roman" w:eastAsia="標楷體" w:hAnsi="Times New Roman" w:cs="Times New Roman"/>
            <w:kern w:val="0"/>
            <w:szCs w:val="24"/>
          </w:rPr>
          <w:t>http://www.geo.ncu.edu.tw/</w:t>
        </w:r>
      </w:hyperlink>
      <w:r w:rsidR="00836368">
        <w:rPr>
          <w:rFonts w:ascii="Times New Roman" w:eastAsia="標楷體" w:hAnsi="Times New Roman" w:cs="Times New Roman" w:hint="eastAsia"/>
          <w:kern w:val="0"/>
          <w:szCs w:val="24"/>
        </w:rPr>
        <w:t xml:space="preserve">) </w:t>
      </w:r>
      <w:r w:rsidRPr="00CE5254">
        <w:rPr>
          <w:rFonts w:ascii="Times New Roman" w:hAnsi="Times New Roman" w:cs="Times New Roman" w:hint="eastAsia"/>
          <w:szCs w:val="24"/>
        </w:rPr>
        <w:t>invites applications for</w:t>
      </w:r>
      <w:r w:rsidRPr="00CE5254">
        <w:rPr>
          <w:rFonts w:ascii="Times New Roman" w:hAnsi="Times New Roman" w:cs="Times New Roman"/>
          <w:szCs w:val="24"/>
        </w:rPr>
        <w:t xml:space="preserve"> tenure-track fa</w:t>
      </w:r>
      <w:r w:rsidRPr="00CE5254">
        <w:rPr>
          <w:rFonts w:ascii="Times New Roman" w:hAnsi="Times New Roman" w:cs="Times New Roman" w:hint="eastAsia"/>
          <w:szCs w:val="24"/>
        </w:rPr>
        <w:t>c</w:t>
      </w:r>
      <w:r w:rsidRPr="00CE5254">
        <w:rPr>
          <w:rFonts w:ascii="Times New Roman" w:hAnsi="Times New Roman" w:cs="Times New Roman"/>
          <w:szCs w:val="24"/>
        </w:rPr>
        <w:t>ulty</w:t>
      </w:r>
      <w:r w:rsidRPr="00CE5254">
        <w:rPr>
          <w:rFonts w:ascii="Times New Roman" w:hAnsi="Times New Roman" w:cs="Times New Roman" w:hint="eastAsia"/>
          <w:szCs w:val="24"/>
        </w:rPr>
        <w:t xml:space="preserve"> position</w:t>
      </w:r>
      <w:r w:rsidR="00B9272A">
        <w:rPr>
          <w:rFonts w:ascii="Times New Roman" w:hAnsi="Times New Roman" w:cs="Times New Roman"/>
          <w:szCs w:val="24"/>
        </w:rPr>
        <w:t>s</w:t>
      </w:r>
      <w:r w:rsidRPr="00CE5254">
        <w:rPr>
          <w:rFonts w:ascii="Times New Roman" w:hAnsi="Times New Roman" w:cs="Times New Roman" w:hint="eastAsia"/>
          <w:szCs w:val="24"/>
        </w:rPr>
        <w:t xml:space="preserve"> at </w:t>
      </w:r>
      <w:r w:rsidR="00135505">
        <w:rPr>
          <w:rFonts w:ascii="Times New Roman" w:hAnsi="Times New Roman" w:cs="Times New Roman"/>
          <w:szCs w:val="24"/>
        </w:rPr>
        <w:t xml:space="preserve">the level of Assistant Professor. </w:t>
      </w:r>
      <w:r w:rsidR="00135505" w:rsidRPr="00135505">
        <w:rPr>
          <w:rFonts w:ascii="Times New Roman" w:hAnsi="Times New Roman" w:cs="Times New Roman"/>
          <w:szCs w:val="24"/>
        </w:rPr>
        <w:t xml:space="preserve">Faculty candidates for higher ranks with exceptional track records will also be considered. </w:t>
      </w:r>
      <w:r w:rsidR="006F4C8B">
        <w:rPr>
          <w:rFonts w:ascii="Times New Roman" w:hAnsi="Times New Roman" w:cs="Times New Roman"/>
          <w:szCs w:val="24"/>
        </w:rPr>
        <w:t>The r</w:t>
      </w:r>
      <w:r w:rsidR="006F4C8B" w:rsidRPr="006F4C8B">
        <w:rPr>
          <w:rFonts w:ascii="Times New Roman" w:hAnsi="Times New Roman" w:cs="Times New Roman"/>
          <w:szCs w:val="24"/>
        </w:rPr>
        <w:t>esearch areas of interest can include but are not limited to</w:t>
      </w:r>
      <w:r w:rsidRPr="00CE5254">
        <w:rPr>
          <w:rFonts w:ascii="Times New Roman" w:hAnsi="Times New Roman" w:cs="Times New Roman" w:hint="eastAsia"/>
          <w:szCs w:val="24"/>
        </w:rPr>
        <w:t xml:space="preserve"> </w:t>
      </w:r>
      <w:r w:rsidR="00DE5CFC" w:rsidRPr="006F4C8B">
        <w:rPr>
          <w:rFonts w:ascii="Times New Roman" w:hAnsi="Times New Roman" w:cs="Times New Roman"/>
          <w:szCs w:val="24"/>
        </w:rPr>
        <w:t xml:space="preserve">Environmental </w:t>
      </w:r>
      <w:r w:rsidR="006F4C8B">
        <w:rPr>
          <w:rFonts w:ascii="Times New Roman" w:hAnsi="Times New Roman" w:cs="Times New Roman"/>
          <w:szCs w:val="24"/>
        </w:rPr>
        <w:t>G</w:t>
      </w:r>
      <w:r w:rsidR="00DE5CFC" w:rsidRPr="006F4C8B">
        <w:rPr>
          <w:rFonts w:ascii="Times New Roman" w:hAnsi="Times New Roman" w:cs="Times New Roman"/>
          <w:szCs w:val="24"/>
        </w:rPr>
        <w:t>eochemistry,</w:t>
      </w:r>
      <w:r w:rsidR="00DE5CFC" w:rsidRPr="006F4C8B">
        <w:rPr>
          <w:rFonts w:ascii="Times New Roman" w:hAnsi="Times New Roman" w:cs="Times New Roman" w:hint="eastAsia"/>
          <w:szCs w:val="24"/>
        </w:rPr>
        <w:t xml:space="preserve"> </w:t>
      </w:r>
      <w:r w:rsidR="00DE5CFC" w:rsidRPr="006F4C8B">
        <w:rPr>
          <w:rFonts w:ascii="Times New Roman" w:hAnsi="Times New Roman" w:cs="Times New Roman"/>
          <w:szCs w:val="24"/>
        </w:rPr>
        <w:t>Engineering Geology</w:t>
      </w:r>
      <w:r w:rsidR="00DE5CFC" w:rsidRPr="006F4C8B">
        <w:rPr>
          <w:rFonts w:ascii="Times New Roman" w:hAnsi="Times New Roman" w:cs="Times New Roman" w:hint="eastAsia"/>
          <w:szCs w:val="24"/>
        </w:rPr>
        <w:t xml:space="preserve">, </w:t>
      </w:r>
      <w:r w:rsidR="00DE5CFC" w:rsidRPr="006F4C8B">
        <w:rPr>
          <w:rFonts w:ascii="Times New Roman" w:hAnsi="Times New Roman" w:cs="Times New Roman"/>
          <w:szCs w:val="24"/>
        </w:rPr>
        <w:t xml:space="preserve">Earthquake Geology, </w:t>
      </w:r>
      <w:r w:rsidRPr="006F4C8B">
        <w:rPr>
          <w:rFonts w:ascii="Times New Roman" w:hAnsi="Times New Roman" w:cs="Times New Roman"/>
          <w:szCs w:val="24"/>
        </w:rPr>
        <w:t>Hydrogeology</w:t>
      </w:r>
      <w:r w:rsidRPr="006F4C8B">
        <w:rPr>
          <w:rFonts w:ascii="Times New Roman" w:hAnsi="Times New Roman" w:cs="Times New Roman" w:hint="eastAsia"/>
          <w:szCs w:val="24"/>
        </w:rPr>
        <w:t>,</w:t>
      </w:r>
      <w:r w:rsidRPr="006F4C8B">
        <w:rPr>
          <w:rFonts w:ascii="Times New Roman" w:hAnsi="Times New Roman" w:cs="Times New Roman"/>
          <w:szCs w:val="24"/>
        </w:rPr>
        <w:t xml:space="preserve"> Engineering Geophysics</w:t>
      </w:r>
      <w:r w:rsidRPr="006F4C8B">
        <w:rPr>
          <w:rFonts w:ascii="Times New Roman" w:hAnsi="Times New Roman" w:cs="Times New Roman" w:hint="eastAsia"/>
          <w:szCs w:val="24"/>
        </w:rPr>
        <w:t xml:space="preserve">, </w:t>
      </w:r>
      <w:r w:rsidRPr="006F4C8B">
        <w:rPr>
          <w:rFonts w:ascii="Times New Roman" w:hAnsi="Times New Roman" w:cs="Times New Roman"/>
          <w:szCs w:val="24"/>
        </w:rPr>
        <w:t>and Engineering Seismology</w:t>
      </w:r>
      <w:r w:rsidR="006F4C8B">
        <w:rPr>
          <w:rFonts w:ascii="Times New Roman" w:hAnsi="Times New Roman" w:cs="Times New Roman"/>
          <w:szCs w:val="24"/>
        </w:rPr>
        <w:t>.</w:t>
      </w:r>
      <w:r w:rsidR="00987048">
        <w:rPr>
          <w:rFonts w:ascii="Times New Roman" w:hAnsi="Times New Roman" w:cs="Times New Roman"/>
          <w:szCs w:val="24"/>
        </w:rPr>
        <w:t xml:space="preserve"> </w:t>
      </w:r>
      <w:r w:rsidR="00987048" w:rsidRPr="00987048">
        <w:rPr>
          <w:rFonts w:ascii="Times New Roman" w:hAnsi="Times New Roman" w:cs="Times New Roman"/>
          <w:szCs w:val="24"/>
        </w:rPr>
        <w:t>A PhD is required at the time of evaluation and post-doctoral experience is desirable.</w:t>
      </w:r>
    </w:p>
    <w:p w:rsidR="00CE5254" w:rsidRPr="00CE5254" w:rsidRDefault="00CE5254" w:rsidP="006F4C8B">
      <w:pPr>
        <w:spacing w:line="360" w:lineRule="auto"/>
        <w:ind w:firstLine="480"/>
        <w:rPr>
          <w:rFonts w:ascii="Times New Roman" w:hAnsi="Times New Roman" w:cs="Times New Roman"/>
          <w:szCs w:val="24"/>
        </w:rPr>
      </w:pPr>
      <w:r w:rsidRPr="00CE5254">
        <w:rPr>
          <w:rFonts w:ascii="Times New Roman" w:hAnsi="Times New Roman" w:cs="Times New Roman" w:hint="eastAsia"/>
          <w:szCs w:val="24"/>
        </w:rPr>
        <w:t xml:space="preserve">Applicants are expected to </w:t>
      </w:r>
      <w:r w:rsidRPr="00CE5254">
        <w:rPr>
          <w:rFonts w:ascii="Times New Roman" w:hAnsi="Times New Roman" w:cs="Times New Roman"/>
          <w:szCs w:val="24"/>
        </w:rPr>
        <w:t xml:space="preserve">have a strong record of publications, to </w:t>
      </w:r>
      <w:r w:rsidRPr="00CE5254">
        <w:rPr>
          <w:rFonts w:ascii="Times New Roman" w:hAnsi="Times New Roman" w:cs="Times New Roman" w:hint="eastAsia"/>
          <w:szCs w:val="24"/>
        </w:rPr>
        <w:t xml:space="preserve">commit to excellence in research and teaching, to actively publish, to develop internationally recognized independent research program, and to pursue external research funding. </w:t>
      </w:r>
      <w:r w:rsidR="00987048">
        <w:rPr>
          <w:rFonts w:ascii="Times New Roman" w:hAnsi="Times New Roman" w:cs="Times New Roman"/>
          <w:szCs w:val="24"/>
        </w:rPr>
        <w:t>The e</w:t>
      </w:r>
      <w:r w:rsidRPr="00CE5254">
        <w:rPr>
          <w:rFonts w:ascii="Times New Roman" w:hAnsi="Times New Roman" w:cs="Times New Roman" w:hint="eastAsia"/>
          <w:szCs w:val="24"/>
        </w:rPr>
        <w:t>stimated start</w:t>
      </w:r>
      <w:r w:rsidR="00987048">
        <w:rPr>
          <w:rFonts w:ascii="Times New Roman" w:hAnsi="Times New Roman" w:cs="Times New Roman"/>
          <w:szCs w:val="24"/>
        </w:rPr>
        <w:t>ing</w:t>
      </w:r>
      <w:r w:rsidRPr="00CE5254">
        <w:rPr>
          <w:rFonts w:ascii="Times New Roman" w:hAnsi="Times New Roman" w:cs="Times New Roman" w:hint="eastAsia"/>
          <w:szCs w:val="24"/>
        </w:rPr>
        <w:t xml:space="preserve"> date </w:t>
      </w:r>
      <w:r w:rsidR="00987048">
        <w:rPr>
          <w:rFonts w:ascii="Times New Roman" w:hAnsi="Times New Roman" w:cs="Times New Roman"/>
          <w:szCs w:val="24"/>
        </w:rPr>
        <w:t>for the position will be</w:t>
      </w:r>
      <w:r w:rsidRPr="00CE5254">
        <w:rPr>
          <w:rFonts w:ascii="Times New Roman" w:hAnsi="Times New Roman" w:cs="Times New Roman" w:hint="eastAsia"/>
          <w:szCs w:val="24"/>
        </w:rPr>
        <w:t xml:space="preserve"> August 1, 201</w:t>
      </w:r>
      <w:r>
        <w:rPr>
          <w:rFonts w:ascii="Times New Roman" w:hAnsi="Times New Roman" w:cs="Times New Roman" w:hint="eastAsia"/>
          <w:szCs w:val="24"/>
        </w:rPr>
        <w:t>9</w:t>
      </w:r>
      <w:r w:rsidRPr="00CE5254">
        <w:rPr>
          <w:rFonts w:ascii="Times New Roman" w:hAnsi="Times New Roman" w:cs="Times New Roman" w:hint="eastAsia"/>
          <w:szCs w:val="24"/>
        </w:rPr>
        <w:t xml:space="preserve">. </w:t>
      </w:r>
      <w:r w:rsidRPr="00CE5254">
        <w:rPr>
          <w:rFonts w:ascii="Times New Roman" w:hAnsi="Times New Roman" w:cs="Times New Roman"/>
          <w:szCs w:val="24"/>
        </w:rPr>
        <w:t xml:space="preserve">Please send (or e-mail) </w:t>
      </w:r>
      <w:r w:rsidRPr="00CE5254">
        <w:rPr>
          <w:rFonts w:ascii="Times New Roman" w:hAnsi="Times New Roman" w:cs="Times New Roman" w:hint="eastAsia"/>
          <w:szCs w:val="24"/>
        </w:rPr>
        <w:t>application letter, CV,</w:t>
      </w:r>
      <w:r w:rsidR="00630478">
        <w:rPr>
          <w:rFonts w:ascii="Times New Roman" w:hAnsi="Times New Roman" w:cs="Times New Roman"/>
          <w:szCs w:val="24"/>
        </w:rPr>
        <w:t xml:space="preserve"> p</w:t>
      </w:r>
      <w:r w:rsidR="00630478" w:rsidRPr="00630478">
        <w:rPr>
          <w:rFonts w:ascii="Times New Roman" w:hAnsi="Times New Roman" w:cs="Times New Roman"/>
          <w:szCs w:val="24"/>
        </w:rPr>
        <w:t>ublication list</w:t>
      </w:r>
      <w:r w:rsidR="00630478">
        <w:rPr>
          <w:rFonts w:ascii="Times New Roman" w:hAnsi="Times New Roman" w:cs="Times New Roman" w:hint="eastAsia"/>
          <w:szCs w:val="24"/>
        </w:rPr>
        <w:t>,</w:t>
      </w:r>
      <w:r w:rsidR="00630478">
        <w:rPr>
          <w:rFonts w:ascii="Times New Roman" w:hAnsi="Times New Roman" w:cs="Times New Roman"/>
          <w:szCs w:val="24"/>
        </w:rPr>
        <w:t xml:space="preserve"> </w:t>
      </w:r>
      <w:r w:rsidRPr="00CE5254">
        <w:rPr>
          <w:rFonts w:ascii="Times New Roman" w:hAnsi="Times New Roman" w:cs="Times New Roman" w:hint="eastAsia"/>
          <w:szCs w:val="24"/>
        </w:rPr>
        <w:t>statement of teaching interests, description of research interests, and three letters of recommendation to:</w:t>
      </w:r>
    </w:p>
    <w:p w:rsidR="00711A4F" w:rsidRDefault="00CE5254" w:rsidP="00B9272A">
      <w:pPr>
        <w:spacing w:line="360" w:lineRule="auto"/>
        <w:ind w:firstLineChars="177" w:firstLine="425"/>
        <w:rPr>
          <w:rFonts w:ascii="Times New Roman" w:hAnsi="Times New Roman" w:cs="Times New Roman"/>
          <w:szCs w:val="24"/>
        </w:rPr>
      </w:pPr>
      <w:r w:rsidRPr="00CE5254">
        <w:rPr>
          <w:rFonts w:ascii="Times New Roman" w:hAnsi="Times New Roman" w:cs="Times New Roman" w:hint="eastAsia"/>
          <w:szCs w:val="24"/>
        </w:rPr>
        <w:t xml:space="preserve">Faculty search </w:t>
      </w:r>
      <w:r w:rsidRPr="00CE5254">
        <w:rPr>
          <w:rFonts w:ascii="Times New Roman" w:hAnsi="Times New Roman" w:cs="Times New Roman"/>
          <w:szCs w:val="24"/>
        </w:rPr>
        <w:t>committee</w:t>
      </w:r>
      <w:r w:rsidRPr="00CE5254">
        <w:rPr>
          <w:rFonts w:ascii="Times New Roman" w:hAnsi="Times New Roman" w:cs="Times New Roman" w:hint="eastAsia"/>
          <w:szCs w:val="24"/>
        </w:rPr>
        <w:t>,</w:t>
      </w:r>
      <w:r w:rsidRPr="00CE5254">
        <w:rPr>
          <w:rFonts w:ascii="Times New Roman" w:hAnsi="Times New Roman" w:cs="Times New Roman"/>
          <w:szCs w:val="24"/>
        </w:rPr>
        <w:t xml:space="preserve"> </w:t>
      </w:r>
      <w:r w:rsidRPr="00CE5254">
        <w:rPr>
          <w:rFonts w:ascii="Times New Roman" w:hAnsi="Times New Roman" w:cs="Times New Roman" w:hint="eastAsia"/>
          <w:szCs w:val="24"/>
        </w:rPr>
        <w:t xml:space="preserve">Graduate </w:t>
      </w:r>
      <w:r w:rsidRPr="00CE5254">
        <w:rPr>
          <w:rFonts w:ascii="Times New Roman" w:hAnsi="Times New Roman" w:cs="Times New Roman"/>
          <w:szCs w:val="24"/>
        </w:rPr>
        <w:t xml:space="preserve">Institute of </w:t>
      </w:r>
      <w:r w:rsidRPr="00CE5254">
        <w:rPr>
          <w:rFonts w:ascii="Times New Roman" w:hAnsi="Times New Roman" w:cs="Times New Roman" w:hint="eastAsia"/>
          <w:szCs w:val="24"/>
        </w:rPr>
        <w:t>Applied Geology</w:t>
      </w:r>
      <w:r w:rsidRPr="00CE5254">
        <w:rPr>
          <w:rFonts w:ascii="Times New Roman" w:hAnsi="Times New Roman" w:cs="Times New Roman"/>
          <w:szCs w:val="24"/>
        </w:rPr>
        <w:t>, N</w:t>
      </w:r>
      <w:r w:rsidRPr="00CE5254">
        <w:rPr>
          <w:rFonts w:ascii="Times New Roman" w:hAnsi="Times New Roman" w:cs="Times New Roman" w:hint="eastAsia"/>
          <w:szCs w:val="24"/>
        </w:rPr>
        <w:t>ational Central University,</w:t>
      </w:r>
      <w:r w:rsidRPr="00CE5254">
        <w:rPr>
          <w:rFonts w:ascii="Times New Roman" w:hAnsi="Times New Roman" w:cs="Times New Roman"/>
          <w:szCs w:val="24"/>
        </w:rPr>
        <w:t xml:space="preserve"> No. 300, Zhongda Rd., Zhongli District, Taoyuan City 32001, Taiwan (R.O.C.)</w:t>
      </w:r>
      <w:r w:rsidR="00711A4F">
        <w:rPr>
          <w:rFonts w:ascii="Times New Roman" w:hAnsi="Times New Roman" w:cs="Times New Roman" w:hint="eastAsia"/>
          <w:szCs w:val="24"/>
        </w:rPr>
        <w:t xml:space="preserve"> or </w:t>
      </w:r>
      <w:r w:rsidR="00711A4F" w:rsidRPr="00711A4F">
        <w:rPr>
          <w:rFonts w:ascii="Times New Roman" w:hAnsi="Times New Roman" w:cs="Times New Roman"/>
          <w:szCs w:val="24"/>
        </w:rPr>
        <w:t>via email (</w:t>
      </w:r>
      <w:hyperlink r:id="rId8" w:history="1">
        <w:r w:rsidR="00711A4F" w:rsidRPr="00AB5996">
          <w:rPr>
            <w:rStyle w:val="a3"/>
            <w:rFonts w:ascii="Times New Roman" w:hAnsi="Times New Roman" w:cs="Times New Roman"/>
            <w:szCs w:val="24"/>
          </w:rPr>
          <w:t>nichuenfa@geo.ncu.edu.tw</w:t>
        </w:r>
      </w:hyperlink>
      <w:r w:rsidR="00B9272A" w:rsidRPr="00B9272A">
        <w:rPr>
          <w:rFonts w:ascii="Times New Roman" w:hAnsi="Times New Roman" w:cs="Times New Roman"/>
          <w:szCs w:val="24"/>
        </w:rPr>
        <w:t>)</w:t>
      </w:r>
      <w:r w:rsidR="00711A4F">
        <w:rPr>
          <w:rFonts w:ascii="Times New Roman" w:hAnsi="Times New Roman" w:cs="Times New Roman"/>
          <w:szCs w:val="24"/>
        </w:rPr>
        <w:t xml:space="preserve">. </w:t>
      </w:r>
    </w:p>
    <w:p w:rsidR="00CE5254" w:rsidRPr="00CE5254" w:rsidRDefault="00CE5254" w:rsidP="00B9272A">
      <w:pPr>
        <w:spacing w:line="360" w:lineRule="auto"/>
        <w:ind w:firstLineChars="177" w:firstLine="425"/>
        <w:rPr>
          <w:rFonts w:ascii="Times New Roman" w:hAnsi="Times New Roman" w:cs="Times New Roman"/>
          <w:szCs w:val="24"/>
        </w:rPr>
      </w:pPr>
      <w:r w:rsidRPr="00CE5254">
        <w:rPr>
          <w:rFonts w:ascii="Times New Roman" w:hAnsi="Times New Roman" w:cs="Times New Roman" w:hint="eastAsia"/>
          <w:szCs w:val="24"/>
        </w:rPr>
        <w:t>Applications should be received by</w:t>
      </w:r>
      <w:r w:rsidRPr="00B9272A">
        <w:rPr>
          <w:rFonts w:ascii="Times New Roman" w:hAnsi="Times New Roman" w:cs="Times New Roman" w:hint="eastAsia"/>
          <w:szCs w:val="24"/>
        </w:rPr>
        <w:t xml:space="preserve"> </w:t>
      </w:r>
      <w:r w:rsidRPr="00CE5254">
        <w:rPr>
          <w:rFonts w:ascii="Times New Roman" w:hAnsi="Times New Roman" w:cs="Times New Roman"/>
          <w:szCs w:val="24"/>
        </w:rPr>
        <w:t xml:space="preserve">February </w:t>
      </w:r>
      <w:r>
        <w:rPr>
          <w:rFonts w:ascii="Times New Roman" w:hAnsi="Times New Roman" w:cs="Times New Roman" w:hint="eastAsia"/>
          <w:szCs w:val="24"/>
        </w:rPr>
        <w:t>15</w:t>
      </w:r>
      <w:r w:rsidRPr="00CE5254">
        <w:rPr>
          <w:rFonts w:ascii="Times New Roman" w:hAnsi="Times New Roman" w:cs="Times New Roman"/>
          <w:szCs w:val="24"/>
        </w:rPr>
        <w:t>, 201</w:t>
      </w:r>
      <w:r w:rsidR="00675D10">
        <w:rPr>
          <w:rFonts w:ascii="Times New Roman" w:hAnsi="Times New Roman" w:cs="Times New Roman" w:hint="eastAsia"/>
          <w:szCs w:val="24"/>
        </w:rPr>
        <w:t>9</w:t>
      </w:r>
      <w:r w:rsidRPr="00CE5254">
        <w:rPr>
          <w:rFonts w:ascii="Times New Roman" w:hAnsi="Times New Roman" w:cs="Times New Roman"/>
          <w:szCs w:val="24"/>
        </w:rPr>
        <w:t xml:space="preserve"> </w:t>
      </w:r>
      <w:r w:rsidRPr="00CE5254">
        <w:rPr>
          <w:rFonts w:ascii="Times New Roman" w:hAnsi="Times New Roman" w:cs="Times New Roman" w:hint="eastAsia"/>
          <w:szCs w:val="24"/>
        </w:rPr>
        <w:t>for full considerations.</w:t>
      </w:r>
      <w:r w:rsidR="00987048" w:rsidRPr="00B9272A">
        <w:rPr>
          <w:rFonts w:ascii="Times New Roman" w:hAnsi="Times New Roman" w:cs="Times New Roman"/>
          <w:szCs w:val="24"/>
        </w:rPr>
        <w:t xml:space="preserve"> </w:t>
      </w:r>
      <w:r w:rsidR="00B9272A" w:rsidRPr="00B9272A">
        <w:rPr>
          <w:rFonts w:ascii="Times New Roman" w:hAnsi="Times New Roman" w:cs="Times New Roman"/>
          <w:szCs w:val="24"/>
        </w:rPr>
        <w:t>All personal information provided will be maintained in confidence.</w:t>
      </w:r>
    </w:p>
    <w:p w:rsidR="000B39A9" w:rsidRPr="00B9272A" w:rsidRDefault="000B39A9" w:rsidP="00B9272A">
      <w:pPr>
        <w:spacing w:line="360" w:lineRule="auto"/>
        <w:ind w:firstLineChars="177" w:firstLine="425"/>
        <w:rPr>
          <w:rFonts w:ascii="Times New Roman" w:hAnsi="Times New Roman" w:cs="Times New Roman"/>
          <w:szCs w:val="24"/>
        </w:rPr>
      </w:pPr>
    </w:p>
    <w:sectPr w:rsidR="000B39A9" w:rsidRPr="00B9272A" w:rsidSect="007C457A">
      <w:pgSz w:w="11906" w:h="16838"/>
      <w:pgMar w:top="907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16" w:rsidRDefault="001B0D16" w:rsidP="00EF5F05">
      <w:r>
        <w:separator/>
      </w:r>
    </w:p>
  </w:endnote>
  <w:endnote w:type="continuationSeparator" w:id="0">
    <w:p w:rsidR="001B0D16" w:rsidRDefault="001B0D16" w:rsidP="00E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16" w:rsidRDefault="001B0D16" w:rsidP="00EF5F05">
      <w:r>
        <w:separator/>
      </w:r>
    </w:p>
  </w:footnote>
  <w:footnote w:type="continuationSeparator" w:id="0">
    <w:p w:rsidR="001B0D16" w:rsidRDefault="001B0D16" w:rsidP="00EF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86B"/>
    <w:multiLevelType w:val="hybridMultilevel"/>
    <w:tmpl w:val="20501C2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A"/>
    <w:rsid w:val="000057CE"/>
    <w:rsid w:val="00015661"/>
    <w:rsid w:val="0002662D"/>
    <w:rsid w:val="000415F6"/>
    <w:rsid w:val="000642C3"/>
    <w:rsid w:val="00067A27"/>
    <w:rsid w:val="00071914"/>
    <w:rsid w:val="0009339F"/>
    <w:rsid w:val="000B277C"/>
    <w:rsid w:val="000B39A9"/>
    <w:rsid w:val="000D2A3B"/>
    <w:rsid w:val="000F6E25"/>
    <w:rsid w:val="000F7FFA"/>
    <w:rsid w:val="00114430"/>
    <w:rsid w:val="00117773"/>
    <w:rsid w:val="00135505"/>
    <w:rsid w:val="0015607C"/>
    <w:rsid w:val="001633E7"/>
    <w:rsid w:val="001709C9"/>
    <w:rsid w:val="0018290E"/>
    <w:rsid w:val="001A2C90"/>
    <w:rsid w:val="001B0D16"/>
    <w:rsid w:val="001E4803"/>
    <w:rsid w:val="00252AC6"/>
    <w:rsid w:val="00273B4D"/>
    <w:rsid w:val="00286EF5"/>
    <w:rsid w:val="002B48E1"/>
    <w:rsid w:val="002B50D1"/>
    <w:rsid w:val="002F5FE3"/>
    <w:rsid w:val="00352234"/>
    <w:rsid w:val="0038376F"/>
    <w:rsid w:val="003A0FC1"/>
    <w:rsid w:val="003C53D9"/>
    <w:rsid w:val="00404C6F"/>
    <w:rsid w:val="00410613"/>
    <w:rsid w:val="00427FA3"/>
    <w:rsid w:val="004303C9"/>
    <w:rsid w:val="00432C39"/>
    <w:rsid w:val="00452C34"/>
    <w:rsid w:val="00477F5E"/>
    <w:rsid w:val="004A1D85"/>
    <w:rsid w:val="004B3AE2"/>
    <w:rsid w:val="004D3FB6"/>
    <w:rsid w:val="004E2B13"/>
    <w:rsid w:val="00502B67"/>
    <w:rsid w:val="00503076"/>
    <w:rsid w:val="00515EB7"/>
    <w:rsid w:val="00520586"/>
    <w:rsid w:val="005304B8"/>
    <w:rsid w:val="005573D3"/>
    <w:rsid w:val="00575049"/>
    <w:rsid w:val="005755BC"/>
    <w:rsid w:val="005862F3"/>
    <w:rsid w:val="00594E4E"/>
    <w:rsid w:val="005A2C4F"/>
    <w:rsid w:val="005A7230"/>
    <w:rsid w:val="005B357B"/>
    <w:rsid w:val="005B6602"/>
    <w:rsid w:val="005C126E"/>
    <w:rsid w:val="00630478"/>
    <w:rsid w:val="006335C1"/>
    <w:rsid w:val="00634AF0"/>
    <w:rsid w:val="0066730D"/>
    <w:rsid w:val="00675D10"/>
    <w:rsid w:val="00687CB7"/>
    <w:rsid w:val="006A1342"/>
    <w:rsid w:val="006D23CA"/>
    <w:rsid w:val="006E26F4"/>
    <w:rsid w:val="006E735F"/>
    <w:rsid w:val="006E7498"/>
    <w:rsid w:val="006E7C44"/>
    <w:rsid w:val="006F4C8B"/>
    <w:rsid w:val="007025C3"/>
    <w:rsid w:val="00711A4F"/>
    <w:rsid w:val="00713119"/>
    <w:rsid w:val="00750DDB"/>
    <w:rsid w:val="00771DC7"/>
    <w:rsid w:val="007A0A2D"/>
    <w:rsid w:val="007B0D6C"/>
    <w:rsid w:val="007C457A"/>
    <w:rsid w:val="007D2E25"/>
    <w:rsid w:val="007E46E9"/>
    <w:rsid w:val="00815A3A"/>
    <w:rsid w:val="0083066D"/>
    <w:rsid w:val="00833428"/>
    <w:rsid w:val="00836368"/>
    <w:rsid w:val="00874864"/>
    <w:rsid w:val="008764AC"/>
    <w:rsid w:val="008943F9"/>
    <w:rsid w:val="00894F70"/>
    <w:rsid w:val="008A6B52"/>
    <w:rsid w:val="008B651D"/>
    <w:rsid w:val="008E15F7"/>
    <w:rsid w:val="00901D61"/>
    <w:rsid w:val="009020DA"/>
    <w:rsid w:val="00915666"/>
    <w:rsid w:val="0093019D"/>
    <w:rsid w:val="009407CB"/>
    <w:rsid w:val="00941F13"/>
    <w:rsid w:val="00987048"/>
    <w:rsid w:val="009C2D0A"/>
    <w:rsid w:val="009D7BF4"/>
    <w:rsid w:val="00A40D88"/>
    <w:rsid w:val="00A96EFC"/>
    <w:rsid w:val="00AA722C"/>
    <w:rsid w:val="00AB21F3"/>
    <w:rsid w:val="00AC0413"/>
    <w:rsid w:val="00AC30DE"/>
    <w:rsid w:val="00AD77B9"/>
    <w:rsid w:val="00AE2FF7"/>
    <w:rsid w:val="00B226A7"/>
    <w:rsid w:val="00B52198"/>
    <w:rsid w:val="00B63F28"/>
    <w:rsid w:val="00B64239"/>
    <w:rsid w:val="00B9272A"/>
    <w:rsid w:val="00BB0024"/>
    <w:rsid w:val="00BB18F6"/>
    <w:rsid w:val="00BD3582"/>
    <w:rsid w:val="00BE7857"/>
    <w:rsid w:val="00BF2752"/>
    <w:rsid w:val="00BF31D8"/>
    <w:rsid w:val="00C02186"/>
    <w:rsid w:val="00C26780"/>
    <w:rsid w:val="00C33A4A"/>
    <w:rsid w:val="00C344C9"/>
    <w:rsid w:val="00C64FF8"/>
    <w:rsid w:val="00C81137"/>
    <w:rsid w:val="00CB1BFE"/>
    <w:rsid w:val="00CE5254"/>
    <w:rsid w:val="00D2058B"/>
    <w:rsid w:val="00D60E72"/>
    <w:rsid w:val="00D62E69"/>
    <w:rsid w:val="00D804D7"/>
    <w:rsid w:val="00DA292E"/>
    <w:rsid w:val="00DA6297"/>
    <w:rsid w:val="00DC1991"/>
    <w:rsid w:val="00DC4B97"/>
    <w:rsid w:val="00DE138E"/>
    <w:rsid w:val="00DE5CFC"/>
    <w:rsid w:val="00DE7C6F"/>
    <w:rsid w:val="00E07D2E"/>
    <w:rsid w:val="00E22E73"/>
    <w:rsid w:val="00E27902"/>
    <w:rsid w:val="00E279DE"/>
    <w:rsid w:val="00E45968"/>
    <w:rsid w:val="00E713C0"/>
    <w:rsid w:val="00E715E4"/>
    <w:rsid w:val="00E848BA"/>
    <w:rsid w:val="00EF5F05"/>
    <w:rsid w:val="00F30192"/>
    <w:rsid w:val="00F356B1"/>
    <w:rsid w:val="00F63200"/>
    <w:rsid w:val="00F763B5"/>
    <w:rsid w:val="00F82875"/>
    <w:rsid w:val="00F91E34"/>
    <w:rsid w:val="00FC1251"/>
    <w:rsid w:val="00FC286B"/>
    <w:rsid w:val="00FD3892"/>
    <w:rsid w:val="00FD7871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4FB67"/>
  <w15:docId w15:val="{CAD93A22-7C7E-4838-8D32-A5807DE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9020DA"/>
    <w:rPr>
      <w:color w:val="336699"/>
      <w:sz w:val="21"/>
      <w:szCs w:val="21"/>
    </w:rPr>
  </w:style>
  <w:style w:type="character" w:styleId="a3">
    <w:name w:val="Hyperlink"/>
    <w:uiPriority w:val="99"/>
    <w:rsid w:val="009020DA"/>
    <w:rPr>
      <w:color w:val="0000FF"/>
      <w:u w:val="single"/>
    </w:rPr>
  </w:style>
  <w:style w:type="character" w:customStyle="1" w:styleId="table1">
    <w:name w:val="table1"/>
    <w:rsid w:val="009020DA"/>
    <w:rPr>
      <w:b w:val="0"/>
      <w:b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C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F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0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5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E7498"/>
  </w:style>
  <w:style w:type="table" w:styleId="a9">
    <w:name w:val="Table Grid"/>
    <w:basedOn w:val="a1"/>
    <w:uiPriority w:val="59"/>
    <w:rsid w:val="00A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8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uenfa@geo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.n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wenling</dc:creator>
  <cp:lastModifiedBy>user</cp:lastModifiedBy>
  <cp:revision>3</cp:revision>
  <cp:lastPrinted>2016-12-07T02:54:00Z</cp:lastPrinted>
  <dcterms:created xsi:type="dcterms:W3CDTF">2018-11-26T02:45:00Z</dcterms:created>
  <dcterms:modified xsi:type="dcterms:W3CDTF">2018-11-26T02:46:00Z</dcterms:modified>
</cp:coreProperties>
</file>