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C6" w:rsidRDefault="00AA23C6" w:rsidP="00AA23C6">
      <w:pPr>
        <w:ind w:leftChars="-177" w:left="-425" w:rightChars="-201" w:right="-482"/>
        <w:jc w:val="center"/>
        <w:rPr>
          <w:rFonts w:ascii="標楷體" w:eastAsia="標楷體" w:hAnsi="標楷體"/>
          <w:b/>
          <w:sz w:val="4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FC582E" wp14:editId="4ACFBDF8">
                <wp:simplePos x="0" y="0"/>
                <wp:positionH relativeFrom="margin">
                  <wp:align>center</wp:align>
                </wp:positionH>
                <wp:positionV relativeFrom="paragraph">
                  <wp:posOffset>-506730</wp:posOffset>
                </wp:positionV>
                <wp:extent cx="676275" cy="289560"/>
                <wp:effectExtent l="0" t="0" r="9525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C6" w:rsidRDefault="00AA23C6" w:rsidP="00AA23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C582E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0;margin-top:-39.9pt;width:53.25pt;height:22.8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" stroked="f">
                <v:textbox style="mso-fit-shape-to-text:t">
                  <w:txbxContent>
                    <w:p w:rsidR="00AA23C6" w:rsidRDefault="00AA23C6" w:rsidP="00AA23C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4474">
        <w:rPr>
          <w:rFonts w:ascii="標楷體" w:eastAsia="標楷體" w:hAnsi="標楷體" w:hint="eastAsia"/>
          <w:b/>
          <w:sz w:val="40"/>
        </w:rPr>
        <w:t>國立中央大學</w:t>
      </w:r>
    </w:p>
    <w:p w:rsidR="00AA23C6" w:rsidRPr="00CD4474" w:rsidRDefault="00AA23C6" w:rsidP="00AA23C6">
      <w:pPr>
        <w:ind w:leftChars="-177" w:left="-425" w:rightChars="-201" w:right="-482"/>
        <w:jc w:val="center"/>
        <w:rPr>
          <w:rFonts w:ascii="標楷體" w:eastAsia="標楷體" w:hAnsi="標楷體"/>
          <w:b/>
          <w:sz w:val="40"/>
        </w:rPr>
      </w:pPr>
      <w:r w:rsidRPr="00CD4474">
        <w:rPr>
          <w:rFonts w:ascii="標楷體" w:eastAsia="標楷體" w:hAnsi="標楷體" w:hint="eastAsia"/>
          <w:b/>
          <w:sz w:val="40"/>
        </w:rPr>
        <w:t>地震災害鏈風險評估及管理研究中心</w:t>
      </w:r>
    </w:p>
    <w:p w:rsidR="00AA23C6" w:rsidRDefault="00AA23C6" w:rsidP="00AA23C6">
      <w:pPr>
        <w:spacing w:after="240"/>
        <w:jc w:val="center"/>
        <w:rPr>
          <w:rFonts w:ascii="標楷體" w:eastAsia="標楷體" w:hAnsi="標楷體"/>
          <w:b/>
          <w:sz w:val="40"/>
        </w:rPr>
      </w:pPr>
      <w:r w:rsidRPr="00CD4474">
        <w:rPr>
          <w:rFonts w:ascii="標楷體" w:eastAsia="標楷體" w:hAnsi="標楷體" w:hint="eastAsia"/>
          <w:b/>
          <w:sz w:val="40"/>
        </w:rPr>
        <w:t>暑期大專實習生申請表</w:t>
      </w:r>
    </w:p>
    <w:p w:rsidR="00AA23C6" w:rsidRPr="00EE0A0F" w:rsidRDefault="00AA23C6" w:rsidP="00AA23C6">
      <w:pPr>
        <w:rPr>
          <w:rFonts w:ascii="新細明體" w:eastAsia="新細明體" w:hAnsi="新細明體"/>
          <w:sz w:val="44"/>
        </w:rPr>
      </w:pPr>
      <w:proofErr w:type="gramStart"/>
      <w:r w:rsidRPr="00EE0A0F">
        <w:rPr>
          <w:rFonts w:ascii="Times New Roman" w:eastAsia="標楷體" w:hAnsi="Times New Roman" w:cs="Times New Roman" w:hint="eastAsia"/>
          <w:sz w:val="28"/>
        </w:rPr>
        <w:t>＊</w:t>
      </w:r>
      <w:proofErr w:type="gramEnd"/>
      <w:r w:rsidRPr="00EE0A0F">
        <w:rPr>
          <w:rFonts w:ascii="Times New Roman" w:eastAsia="標楷體" w:hAnsi="Times New Roman" w:cs="Times New Roman" w:hint="eastAsia"/>
          <w:sz w:val="28"/>
        </w:rPr>
        <w:t>填寫個人基本資料</w:t>
      </w:r>
    </w:p>
    <w:tbl>
      <w:tblPr>
        <w:tblStyle w:val="a3"/>
        <w:tblW w:w="9627" w:type="dxa"/>
        <w:jc w:val="center"/>
        <w:tblLook w:val="04A0" w:firstRow="1" w:lastRow="0" w:firstColumn="1" w:lastColumn="0" w:noHBand="0" w:noVBand="1"/>
      </w:tblPr>
      <w:tblGrid>
        <w:gridCol w:w="2517"/>
        <w:gridCol w:w="2370"/>
        <w:gridCol w:w="2370"/>
        <w:gridCol w:w="2370"/>
      </w:tblGrid>
      <w:tr w:rsidR="00AA23C6" w:rsidRPr="00D52CB6" w:rsidTr="00AA23C6">
        <w:trPr>
          <w:trHeight w:val="508"/>
          <w:jc w:val="center"/>
        </w:trPr>
        <w:tc>
          <w:tcPr>
            <w:tcW w:w="2517" w:type="dxa"/>
            <w:vAlign w:val="center"/>
          </w:tcPr>
          <w:p w:rsidR="00AA23C6" w:rsidRPr="00D52CB6" w:rsidRDefault="00AA23C6" w:rsidP="00EA4C6B">
            <w:pPr>
              <w:rPr>
                <w:rFonts w:ascii="標楷體" w:eastAsia="標楷體" w:hAnsi="標楷體"/>
              </w:rPr>
            </w:pPr>
            <w:r w:rsidRPr="00D52CB6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370" w:type="dxa"/>
            <w:vAlign w:val="center"/>
          </w:tcPr>
          <w:p w:rsidR="00AA23C6" w:rsidRPr="00D52CB6" w:rsidRDefault="00AA23C6" w:rsidP="00EA4C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Align w:val="center"/>
          </w:tcPr>
          <w:p w:rsidR="00AA23C6" w:rsidRPr="00D52CB6" w:rsidRDefault="00AA23C6" w:rsidP="00EA4C6B">
            <w:pPr>
              <w:rPr>
                <w:rFonts w:ascii="標楷體" w:eastAsia="標楷體" w:hAnsi="標楷體"/>
              </w:rPr>
            </w:pPr>
            <w:r w:rsidRPr="00D52CB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70" w:type="dxa"/>
            <w:vAlign w:val="center"/>
          </w:tcPr>
          <w:p w:rsidR="00AA23C6" w:rsidRPr="00D52CB6" w:rsidRDefault="00AA23C6" w:rsidP="00EA4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D52CB6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AA23C6" w:rsidRPr="00D52CB6" w:rsidTr="00AA23C6">
        <w:trPr>
          <w:trHeight w:val="487"/>
          <w:jc w:val="center"/>
        </w:trPr>
        <w:tc>
          <w:tcPr>
            <w:tcW w:w="2517" w:type="dxa"/>
            <w:vAlign w:val="center"/>
          </w:tcPr>
          <w:p w:rsidR="00AA23C6" w:rsidRPr="00D52CB6" w:rsidRDefault="00AA23C6" w:rsidP="00EA4C6B">
            <w:pPr>
              <w:rPr>
                <w:rFonts w:ascii="標楷體" w:eastAsia="標楷體" w:hAnsi="標楷體"/>
              </w:rPr>
            </w:pPr>
            <w:r w:rsidRPr="00D52CB6">
              <w:rPr>
                <w:rFonts w:ascii="標楷體" w:eastAsia="標楷體" w:hAnsi="標楷體" w:hint="eastAsia"/>
              </w:rPr>
              <w:t>就讀學校/系級</w:t>
            </w:r>
          </w:p>
        </w:tc>
        <w:tc>
          <w:tcPr>
            <w:tcW w:w="7110" w:type="dxa"/>
            <w:gridSpan w:val="3"/>
            <w:vAlign w:val="center"/>
          </w:tcPr>
          <w:p w:rsidR="00AA23C6" w:rsidRPr="00D52CB6" w:rsidRDefault="00AA23C6" w:rsidP="00EA4C6B">
            <w:pPr>
              <w:jc w:val="both"/>
              <w:rPr>
                <w:rFonts w:ascii="標楷體" w:eastAsia="標楷體" w:hAnsi="標楷體"/>
              </w:rPr>
            </w:pPr>
            <w:r w:rsidRPr="00D52CB6">
              <w:rPr>
                <w:rFonts w:ascii="標楷體" w:eastAsia="標楷體" w:hAnsi="標楷體" w:hint="eastAsia"/>
              </w:rPr>
              <w:t xml:space="preserve">                 大學                   系         年級</w:t>
            </w:r>
          </w:p>
        </w:tc>
      </w:tr>
      <w:tr w:rsidR="00AA23C6" w:rsidRPr="00D52CB6" w:rsidTr="00AA23C6">
        <w:trPr>
          <w:trHeight w:val="508"/>
          <w:jc w:val="center"/>
        </w:trPr>
        <w:tc>
          <w:tcPr>
            <w:tcW w:w="2517" w:type="dxa"/>
            <w:vAlign w:val="center"/>
          </w:tcPr>
          <w:p w:rsidR="00AA23C6" w:rsidRPr="00D52CB6" w:rsidRDefault="00AA23C6" w:rsidP="00EA4C6B">
            <w:pPr>
              <w:rPr>
                <w:rFonts w:ascii="標楷體" w:eastAsia="標楷體" w:hAnsi="標楷體"/>
              </w:rPr>
            </w:pPr>
            <w:r w:rsidRPr="00D52CB6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370" w:type="dxa"/>
            <w:vAlign w:val="center"/>
          </w:tcPr>
          <w:p w:rsidR="00AA23C6" w:rsidRPr="00D52CB6" w:rsidRDefault="00AA23C6" w:rsidP="00EA4C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0" w:type="dxa"/>
            <w:vAlign w:val="center"/>
          </w:tcPr>
          <w:p w:rsidR="00AA23C6" w:rsidRPr="00D52CB6" w:rsidRDefault="00AA23C6" w:rsidP="00EA4C6B">
            <w:pPr>
              <w:rPr>
                <w:rFonts w:ascii="標楷體" w:eastAsia="標楷體" w:hAnsi="標楷體"/>
              </w:rPr>
            </w:pPr>
            <w:r w:rsidRPr="00D52CB6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370" w:type="dxa"/>
            <w:vAlign w:val="bottom"/>
          </w:tcPr>
          <w:p w:rsidR="00AA23C6" w:rsidRPr="00D52CB6" w:rsidRDefault="00AA23C6" w:rsidP="00EA4C6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A23C6" w:rsidRPr="00EE0A0F" w:rsidRDefault="00AA23C6" w:rsidP="00AA23C6">
      <w:pPr>
        <w:spacing w:before="240" w:after="240"/>
        <w:rPr>
          <w:rFonts w:ascii="Times New Roman" w:eastAsia="標楷體" w:hAnsi="Times New Roman" w:cs="Times New Roman"/>
          <w:sz w:val="28"/>
        </w:rPr>
      </w:pPr>
      <w:proofErr w:type="gramStart"/>
      <w:r w:rsidRPr="00EE0A0F">
        <w:rPr>
          <w:rFonts w:ascii="Times New Roman" w:eastAsia="標楷體" w:hAnsi="Times New Roman" w:cs="Times New Roman" w:hint="eastAsia"/>
          <w:sz w:val="28"/>
        </w:rPr>
        <w:t>＊</w:t>
      </w:r>
      <w:proofErr w:type="gramEnd"/>
      <w:r w:rsidRPr="00EE0A0F">
        <w:rPr>
          <w:rFonts w:ascii="Times New Roman" w:eastAsia="標楷體" w:hAnsi="Times New Roman" w:cs="Times New Roman" w:hint="eastAsia"/>
          <w:sz w:val="28"/>
        </w:rPr>
        <w:t>為什麼對本實習感興趣（</w:t>
      </w:r>
      <w:r w:rsidRPr="00EE0A0F">
        <w:rPr>
          <w:rFonts w:ascii="Times New Roman" w:eastAsia="標楷體" w:hAnsi="Times New Roman" w:cs="Times New Roman"/>
          <w:sz w:val="28"/>
        </w:rPr>
        <w:t>300</w:t>
      </w:r>
      <w:r w:rsidRPr="00EE0A0F">
        <w:rPr>
          <w:rFonts w:ascii="Times New Roman" w:eastAsia="標楷體" w:hAnsi="Times New Roman" w:cs="Times New Roman" w:hint="eastAsia"/>
          <w:sz w:val="28"/>
        </w:rPr>
        <w:t>字以內簡述）</w:t>
      </w:r>
    </w:p>
    <w:tbl>
      <w:tblPr>
        <w:tblStyle w:val="a3"/>
        <w:tblW w:w="9578" w:type="dxa"/>
        <w:jc w:val="center"/>
        <w:tblLook w:val="04A0" w:firstRow="1" w:lastRow="0" w:firstColumn="1" w:lastColumn="0" w:noHBand="0" w:noVBand="1"/>
      </w:tblPr>
      <w:tblGrid>
        <w:gridCol w:w="9578"/>
      </w:tblGrid>
      <w:tr w:rsidR="00AA23C6" w:rsidTr="00AA23C6">
        <w:trPr>
          <w:trHeight w:val="5817"/>
          <w:jc w:val="center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C6" w:rsidRDefault="00AA23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AA23C6" w:rsidRDefault="00AA23C6" w:rsidP="00AA23C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(</w:t>
      </w:r>
      <w:r>
        <w:rPr>
          <w:rFonts w:ascii="Times New Roman" w:eastAsia="標楷體" w:hAnsi="Times New Roman" w:cs="Times New Roman" w:hint="eastAsia"/>
        </w:rPr>
        <w:t>續下頁</w:t>
      </w:r>
      <w:r>
        <w:rPr>
          <w:rFonts w:ascii="Times New Roman" w:eastAsia="標楷體" w:hAnsi="Times New Roman" w:cs="Times New Roman"/>
        </w:rPr>
        <w:t>)</w:t>
      </w:r>
    </w:p>
    <w:p w:rsidR="00AA23C6" w:rsidRPr="00AA23C6" w:rsidRDefault="00AA23C6" w:rsidP="00AA23C6">
      <w:pPr>
        <w:jc w:val="right"/>
        <w:rPr>
          <w:rFonts w:ascii="Times New Roman" w:eastAsia="標楷體" w:hAnsi="Times New Roman" w:cs="Times New Roman"/>
          <w:color w:val="808080" w:themeColor="background1" w:themeShade="80"/>
        </w:rPr>
      </w:pP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應聘方式：請將應備資料寄至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 xml:space="preserve"> yuhua@e-dream.tw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（劉小姐）</w:t>
      </w:r>
    </w:p>
    <w:p w:rsidR="00AA23C6" w:rsidRPr="00AA23C6" w:rsidRDefault="00AA23C6" w:rsidP="00AA23C6">
      <w:pPr>
        <w:jc w:val="right"/>
        <w:rPr>
          <w:rFonts w:ascii="Times New Roman" w:eastAsia="標楷體" w:hAnsi="Times New Roman" w:cs="Times New Roman"/>
          <w:color w:val="808080" w:themeColor="background1" w:themeShade="80"/>
        </w:rPr>
      </w:pP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主旨註明「應徵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E-</w:t>
      </w:r>
      <w:proofErr w:type="spellStart"/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DREaM</w:t>
      </w:r>
      <w:proofErr w:type="spellEnd"/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暑期實習」</w:t>
      </w:r>
    </w:p>
    <w:p w:rsidR="00AA23C6" w:rsidRPr="00AA23C6" w:rsidRDefault="00AA23C6" w:rsidP="00AA23C6">
      <w:pPr>
        <w:jc w:val="right"/>
        <w:rPr>
          <w:color w:val="808080" w:themeColor="background1" w:themeShade="80"/>
        </w:rPr>
      </w:pP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(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聯絡電話：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03-4262419)</w:t>
      </w:r>
    </w:p>
    <w:p w:rsidR="00AA23C6" w:rsidRDefault="00AA23C6" w:rsidP="00CB51C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AA23C6" w:rsidRDefault="00CB51C6" w:rsidP="00CB51C6">
      <w:pPr>
        <w:ind w:leftChars="-177" w:left="-425" w:rightChars="-201" w:right="-482"/>
        <w:jc w:val="center"/>
        <w:rPr>
          <w:rFonts w:ascii="標楷體" w:eastAsia="標楷體" w:hAnsi="標楷體"/>
          <w:b/>
          <w:sz w:val="40"/>
        </w:rPr>
      </w:pPr>
      <w:r w:rsidRPr="00CD4474">
        <w:rPr>
          <w:rFonts w:ascii="標楷體" w:eastAsia="標楷體" w:hAnsi="標楷體" w:hint="eastAsia"/>
          <w:b/>
          <w:sz w:val="40"/>
        </w:rPr>
        <w:lastRenderedPageBreak/>
        <w:t>國立中央大學</w:t>
      </w:r>
    </w:p>
    <w:p w:rsidR="00CB51C6" w:rsidRPr="00CD4474" w:rsidRDefault="00CB51C6" w:rsidP="00CB51C6">
      <w:pPr>
        <w:ind w:leftChars="-177" w:left="-425" w:rightChars="-201" w:right="-482"/>
        <w:jc w:val="center"/>
        <w:rPr>
          <w:rFonts w:ascii="標楷體" w:eastAsia="標楷體" w:hAnsi="標楷體"/>
          <w:b/>
          <w:sz w:val="40"/>
        </w:rPr>
      </w:pPr>
      <w:r w:rsidRPr="00CD4474">
        <w:rPr>
          <w:rFonts w:ascii="標楷體" w:eastAsia="標楷體" w:hAnsi="標楷體" w:hint="eastAsia"/>
          <w:b/>
          <w:sz w:val="40"/>
        </w:rPr>
        <w:t>地震災害鏈風險評估及管理研究中心</w:t>
      </w:r>
    </w:p>
    <w:p w:rsidR="00CB51C6" w:rsidRPr="00CD4474" w:rsidRDefault="00CB51C6" w:rsidP="00CB51C6">
      <w:pPr>
        <w:ind w:leftChars="-177" w:left="-425" w:rightChars="-201" w:right="-482"/>
        <w:jc w:val="center"/>
        <w:rPr>
          <w:rFonts w:ascii="標楷體" w:eastAsia="標楷體" w:hAnsi="標楷體"/>
          <w:b/>
          <w:sz w:val="40"/>
        </w:rPr>
      </w:pPr>
      <w:r w:rsidRPr="00CD4474">
        <w:rPr>
          <w:rFonts w:ascii="標楷體" w:eastAsia="標楷體" w:hAnsi="標楷體" w:hint="eastAsia"/>
          <w:b/>
          <w:sz w:val="40"/>
        </w:rPr>
        <w:t>暑期大專實習生申請表</w:t>
      </w:r>
    </w:p>
    <w:p w:rsidR="00CB51C6" w:rsidRPr="00EE0A0F" w:rsidRDefault="00AA23C6" w:rsidP="00EE0A0F">
      <w:pPr>
        <w:spacing w:before="240"/>
        <w:rPr>
          <w:rFonts w:ascii="標楷體" w:eastAsia="標楷體" w:hAnsi="標楷體"/>
          <w:sz w:val="28"/>
        </w:rPr>
      </w:pPr>
      <w:proofErr w:type="gramStart"/>
      <w:r w:rsidRPr="00EE0A0F">
        <w:rPr>
          <w:rFonts w:ascii="Times New Roman" w:eastAsia="標楷體" w:hAnsi="Times New Roman" w:cs="Times New Roman" w:hint="eastAsia"/>
          <w:sz w:val="28"/>
        </w:rPr>
        <w:t>＊</w:t>
      </w:r>
      <w:proofErr w:type="gramEnd"/>
      <w:r w:rsidR="00CB51C6" w:rsidRPr="00EE0A0F">
        <w:rPr>
          <w:rFonts w:ascii="標楷體" w:eastAsia="標楷體" w:hAnsi="標楷體" w:hint="eastAsia"/>
          <w:sz w:val="28"/>
        </w:rPr>
        <w:t>感興趣的實習課題（</w:t>
      </w:r>
      <w:r w:rsidRPr="00EE0A0F">
        <w:rPr>
          <w:rFonts w:ascii="Times New Roman" w:eastAsia="標楷體" w:hAnsi="Times New Roman" w:cs="Times New Roman" w:hint="eastAsia"/>
          <w:kern w:val="0"/>
          <w:sz w:val="28"/>
        </w:rPr>
        <w:t>請排序</w:t>
      </w:r>
      <w:r w:rsidRPr="00EE0A0F">
        <w:rPr>
          <w:rFonts w:ascii="Times New Roman" w:eastAsia="標楷體" w:hAnsi="Times New Roman" w:cs="Times New Roman"/>
          <w:kern w:val="0"/>
          <w:sz w:val="28"/>
        </w:rPr>
        <w:t>1~15</w:t>
      </w:r>
      <w:r w:rsidRPr="00EE0A0F">
        <w:rPr>
          <w:rFonts w:ascii="Times New Roman" w:eastAsia="標楷體" w:hAnsi="Times New Roman" w:cs="Times New Roman" w:hint="eastAsia"/>
          <w:kern w:val="0"/>
          <w:sz w:val="28"/>
        </w:rPr>
        <w:t>、至少選一項）</w:t>
      </w:r>
      <w:r w:rsidR="00CB51C6" w:rsidRPr="00EE0A0F">
        <w:rPr>
          <w:rFonts w:ascii="標楷體" w:eastAsia="標楷體" w:hAnsi="標楷體" w:hint="eastAsia"/>
          <w:sz w:val="28"/>
        </w:rPr>
        <w:t>：</w:t>
      </w:r>
    </w:p>
    <w:p w:rsidR="00CB51C6" w:rsidRDefault="00910FC1" w:rsidP="00C700C9">
      <w:pPr>
        <w:spacing w:line="276" w:lineRule="auto"/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hint="eastAsia"/>
        </w:rPr>
        <w:t>(  )</w:t>
      </w:r>
      <w:r w:rsidR="00CB51C6" w:rsidRPr="00862246">
        <w:rPr>
          <w:rFonts w:ascii="新細明體" w:eastAsia="新細明體" w:hAnsi="新細明體" w:hint="eastAsia"/>
        </w:rPr>
        <w:t xml:space="preserve"> </w:t>
      </w:r>
      <w:r w:rsidR="00CB51C6" w:rsidRPr="00255125">
        <w:rPr>
          <w:rFonts w:ascii="Times New Roman" w:eastAsia="標楷體" w:hAnsi="Times New Roman" w:cs="Times New Roman"/>
        </w:rPr>
        <w:t>1.</w:t>
      </w:r>
      <w:r w:rsidR="00CB51C6" w:rsidRPr="00255125">
        <w:rPr>
          <w:rFonts w:ascii="Times New Roman" w:eastAsia="標楷體" w:hAnsi="Times New Roman" w:cs="Times New Roman"/>
        </w:rPr>
        <w:tab/>
      </w:r>
      <w:r w:rsidRPr="00910FC1">
        <w:rPr>
          <w:rFonts w:ascii="Times New Roman" w:eastAsia="標楷體" w:hAnsi="Times New Roman" w:cs="Times New Roman" w:hint="eastAsia"/>
        </w:rPr>
        <w:t>台灣建物地震陣列資料分析</w:t>
      </w:r>
      <w:r w:rsidR="00CB51C6" w:rsidRPr="00255125">
        <w:rPr>
          <w:rFonts w:ascii="Times New Roman" w:eastAsia="標楷體" w:hAnsi="Times New Roman" w:cs="Times New Roman"/>
        </w:rPr>
        <w:t>；</w:t>
      </w:r>
    </w:p>
    <w:p w:rsidR="00CB51C6" w:rsidRPr="00255125" w:rsidRDefault="00910FC1" w:rsidP="00C700C9">
      <w:pPr>
        <w:spacing w:line="276" w:lineRule="auto"/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="00CB51C6" w:rsidRPr="00255125">
        <w:rPr>
          <w:rFonts w:ascii="Times New Roman" w:eastAsia="標楷體" w:hAnsi="Times New Roman" w:cs="Times New Roman"/>
        </w:rPr>
        <w:t>2.</w:t>
      </w:r>
      <w:r w:rsidR="00CB51C6" w:rsidRPr="00255125">
        <w:rPr>
          <w:rFonts w:ascii="Times New Roman" w:eastAsia="標楷體" w:hAnsi="Times New Roman" w:cs="Times New Roman"/>
        </w:rPr>
        <w:tab/>
      </w:r>
      <w:r w:rsidRPr="00910FC1">
        <w:rPr>
          <w:rFonts w:ascii="Times New Roman" w:eastAsia="標楷體" w:hAnsi="Times New Roman" w:cs="Times New Roman" w:hint="eastAsia"/>
        </w:rPr>
        <w:t>衛星雷達差分干涉測量觀測大區域之地表變形</w:t>
      </w:r>
      <w:r w:rsidR="00CB51C6" w:rsidRPr="00255125">
        <w:rPr>
          <w:rFonts w:ascii="Times New Roman" w:eastAsia="標楷體" w:hAnsi="Times New Roman" w:cs="Times New Roman"/>
        </w:rPr>
        <w:t>；</w:t>
      </w:r>
    </w:p>
    <w:p w:rsidR="00CB51C6" w:rsidRPr="00255125" w:rsidRDefault="00910FC1" w:rsidP="00C700C9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="00CB51C6" w:rsidRPr="00255125">
        <w:rPr>
          <w:rFonts w:ascii="Times New Roman" w:eastAsia="標楷體" w:hAnsi="Times New Roman" w:cs="Times New Roman"/>
        </w:rPr>
        <w:t>3.</w:t>
      </w:r>
      <w:r w:rsidR="00CB51C6" w:rsidRPr="00255125">
        <w:rPr>
          <w:rFonts w:ascii="Times New Roman" w:eastAsia="標楷體" w:hAnsi="Times New Roman" w:cs="Times New Roman"/>
        </w:rPr>
        <w:tab/>
      </w:r>
      <w:r w:rsidRPr="00910FC1">
        <w:rPr>
          <w:rFonts w:ascii="Times New Roman" w:eastAsia="標楷體" w:hAnsi="Times New Roman" w:cs="Times New Roman" w:hint="eastAsia"/>
        </w:rPr>
        <w:t>微地動</w:t>
      </w:r>
      <w:r w:rsidRPr="00910FC1">
        <w:rPr>
          <w:rFonts w:ascii="Times New Roman" w:eastAsia="標楷體" w:hAnsi="Times New Roman" w:cs="Times New Roman" w:hint="eastAsia"/>
        </w:rPr>
        <w:t>MHV</w:t>
      </w:r>
      <w:r w:rsidRPr="00910FC1">
        <w:rPr>
          <w:rFonts w:ascii="Times New Roman" w:eastAsia="標楷體" w:hAnsi="Times New Roman" w:cs="Times New Roman" w:hint="eastAsia"/>
        </w:rPr>
        <w:t>描繪跨斷層剖面</w:t>
      </w:r>
      <w:r w:rsidR="00CB51C6" w:rsidRPr="00255125">
        <w:rPr>
          <w:rFonts w:ascii="Times New Roman" w:eastAsia="標楷體" w:hAnsi="Times New Roman" w:cs="Times New Roman"/>
        </w:rPr>
        <w:t>；</w:t>
      </w:r>
    </w:p>
    <w:p w:rsidR="00CB51C6" w:rsidRPr="00255125" w:rsidRDefault="00910FC1" w:rsidP="00C700C9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="00CB51C6" w:rsidRPr="00255125">
        <w:rPr>
          <w:rFonts w:ascii="Times New Roman" w:eastAsia="標楷體" w:hAnsi="Times New Roman" w:cs="Times New Roman"/>
        </w:rPr>
        <w:t>4.</w:t>
      </w:r>
      <w:r w:rsidR="00CB51C6" w:rsidRPr="00255125">
        <w:rPr>
          <w:rFonts w:ascii="Times New Roman" w:eastAsia="標楷體" w:hAnsi="Times New Roman" w:cs="Times New Roman"/>
        </w:rPr>
        <w:tab/>
      </w:r>
      <w:r w:rsidRPr="00910FC1">
        <w:rPr>
          <w:rFonts w:ascii="Times New Roman" w:eastAsia="標楷體" w:hAnsi="Times New Roman" w:cs="Times New Roman" w:hint="eastAsia"/>
        </w:rPr>
        <w:t>中大規模地震波傳情境模擬：以花蓮外海隱沒帶地震為例</w:t>
      </w:r>
      <w:r w:rsidR="00CB51C6" w:rsidRPr="00255125">
        <w:rPr>
          <w:rFonts w:ascii="Times New Roman" w:eastAsia="標楷體" w:hAnsi="Times New Roman" w:cs="Times New Roman"/>
        </w:rPr>
        <w:t>；</w:t>
      </w:r>
    </w:p>
    <w:p w:rsidR="00CB51C6" w:rsidRPr="00255125" w:rsidRDefault="00910FC1" w:rsidP="00C700C9">
      <w:pPr>
        <w:spacing w:line="276" w:lineRule="auto"/>
        <w:ind w:left="991" w:hangingChars="413" w:hanging="991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="00CB51C6" w:rsidRPr="00255125">
        <w:rPr>
          <w:rFonts w:ascii="Times New Roman" w:eastAsia="標楷體" w:hAnsi="Times New Roman" w:cs="Times New Roman"/>
        </w:rPr>
        <w:t>5.</w:t>
      </w:r>
      <w:r w:rsidR="00CB51C6" w:rsidRPr="00255125">
        <w:rPr>
          <w:rFonts w:ascii="Times New Roman" w:eastAsia="標楷體" w:hAnsi="Times New Roman" w:cs="Times New Roman"/>
        </w:rPr>
        <w:tab/>
      </w:r>
      <w:proofErr w:type="spellStart"/>
      <w:r w:rsidRPr="00910FC1">
        <w:rPr>
          <w:rFonts w:ascii="Times New Roman" w:eastAsia="標楷體" w:hAnsi="Times New Roman" w:cs="Times New Roman"/>
        </w:rPr>
        <w:t>Physcial</w:t>
      </w:r>
      <w:proofErr w:type="spellEnd"/>
      <w:r w:rsidRPr="00910FC1">
        <w:rPr>
          <w:rFonts w:ascii="Times New Roman" w:eastAsia="標楷體" w:hAnsi="Times New Roman" w:cs="Times New Roman"/>
        </w:rPr>
        <w:t xml:space="preserve">, chemical, and microstructural features of the </w:t>
      </w:r>
      <w:proofErr w:type="spellStart"/>
      <w:r w:rsidRPr="00910FC1">
        <w:rPr>
          <w:rFonts w:ascii="Times New Roman" w:eastAsia="標楷體" w:hAnsi="Times New Roman" w:cs="Times New Roman"/>
        </w:rPr>
        <w:t>Milun</w:t>
      </w:r>
      <w:proofErr w:type="spellEnd"/>
      <w:r w:rsidRPr="00910FC1">
        <w:rPr>
          <w:rFonts w:ascii="Times New Roman" w:eastAsia="標楷體" w:hAnsi="Times New Roman" w:cs="Times New Roman"/>
        </w:rPr>
        <w:t xml:space="preserve"> fault core: a case study of Midas</w:t>
      </w:r>
      <w:r w:rsidR="00CB51C6" w:rsidRPr="00255125">
        <w:rPr>
          <w:rFonts w:ascii="Times New Roman" w:eastAsia="標楷體" w:hAnsi="Times New Roman" w:cs="Times New Roman"/>
        </w:rPr>
        <w:t>；</w:t>
      </w:r>
    </w:p>
    <w:p w:rsidR="00CB51C6" w:rsidRPr="00255125" w:rsidRDefault="00910FC1" w:rsidP="00C700C9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="00CB51C6" w:rsidRPr="00255125">
        <w:rPr>
          <w:rFonts w:ascii="Times New Roman" w:eastAsia="標楷體" w:hAnsi="Times New Roman" w:cs="Times New Roman"/>
        </w:rPr>
        <w:t>6.</w:t>
      </w:r>
      <w:r w:rsidR="00CB51C6" w:rsidRPr="00255125">
        <w:rPr>
          <w:rFonts w:ascii="Times New Roman" w:eastAsia="標楷體" w:hAnsi="Times New Roman" w:cs="Times New Roman"/>
        </w:rPr>
        <w:tab/>
      </w:r>
      <w:r w:rsidRPr="00910FC1">
        <w:rPr>
          <w:rFonts w:ascii="Times New Roman" w:eastAsia="標楷體" w:hAnsi="Times New Roman" w:cs="Times New Roman" w:hint="eastAsia"/>
        </w:rPr>
        <w:t>台灣山崩</w:t>
      </w:r>
      <w:proofErr w:type="gramStart"/>
      <w:r w:rsidRPr="00910FC1">
        <w:rPr>
          <w:rFonts w:ascii="Times New Roman" w:eastAsia="標楷體" w:hAnsi="Times New Roman" w:cs="Times New Roman" w:hint="eastAsia"/>
        </w:rPr>
        <w:t>的判釋與</w:t>
      </w:r>
      <w:proofErr w:type="gramEnd"/>
      <w:r w:rsidRPr="00910FC1">
        <w:rPr>
          <w:rFonts w:ascii="Times New Roman" w:eastAsia="標楷體" w:hAnsi="Times New Roman" w:cs="Times New Roman" w:hint="eastAsia"/>
        </w:rPr>
        <w:t>分類</w:t>
      </w:r>
      <w:r w:rsidR="00CB51C6" w:rsidRPr="00255125">
        <w:rPr>
          <w:rFonts w:ascii="Times New Roman" w:eastAsia="標楷體" w:hAnsi="Times New Roman" w:cs="Times New Roman"/>
        </w:rPr>
        <w:t>；</w:t>
      </w:r>
    </w:p>
    <w:p w:rsidR="00CB51C6" w:rsidRPr="00255125" w:rsidRDefault="00910FC1" w:rsidP="00C700C9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="00CB51C6" w:rsidRPr="00255125">
        <w:rPr>
          <w:rFonts w:ascii="Times New Roman" w:eastAsia="標楷體" w:hAnsi="Times New Roman" w:cs="Times New Roman"/>
        </w:rPr>
        <w:t>7.</w:t>
      </w:r>
      <w:r w:rsidR="00CB51C6" w:rsidRPr="00255125">
        <w:rPr>
          <w:rFonts w:ascii="Times New Roman" w:eastAsia="標楷體" w:hAnsi="Times New Roman" w:cs="Times New Roman"/>
        </w:rPr>
        <w:tab/>
      </w:r>
      <w:r w:rsidRPr="00910FC1">
        <w:rPr>
          <w:rFonts w:ascii="Times New Roman" w:eastAsia="標楷體" w:hAnsi="Times New Roman" w:cs="Times New Roman" w:hint="eastAsia"/>
        </w:rPr>
        <w:t>人造衛星及地面地磁站大地磁變資料處理與反演算分析</w:t>
      </w:r>
      <w:r w:rsidR="00CB51C6" w:rsidRPr="00255125">
        <w:rPr>
          <w:rFonts w:ascii="Times New Roman" w:eastAsia="標楷體" w:hAnsi="Times New Roman" w:cs="Times New Roman"/>
        </w:rPr>
        <w:t>；</w:t>
      </w:r>
    </w:p>
    <w:p w:rsidR="00CB51C6" w:rsidRPr="00255125" w:rsidRDefault="00910FC1" w:rsidP="00C700C9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="00CB51C6" w:rsidRPr="00255125">
        <w:rPr>
          <w:rFonts w:ascii="Times New Roman" w:eastAsia="標楷體" w:hAnsi="Times New Roman" w:cs="Times New Roman"/>
        </w:rPr>
        <w:t>8.</w:t>
      </w:r>
      <w:r w:rsidR="00CB51C6" w:rsidRPr="00255125">
        <w:rPr>
          <w:rFonts w:ascii="Times New Roman" w:eastAsia="標楷體" w:hAnsi="Times New Roman" w:cs="Times New Roman"/>
        </w:rPr>
        <w:tab/>
      </w:r>
      <w:r w:rsidRPr="00910FC1">
        <w:rPr>
          <w:rFonts w:ascii="Times New Roman" w:eastAsia="標楷體" w:hAnsi="Times New Roman" w:cs="Times New Roman" w:hint="eastAsia"/>
        </w:rPr>
        <w:t>高頻</w:t>
      </w:r>
      <w:r w:rsidRPr="00910FC1">
        <w:rPr>
          <w:rFonts w:ascii="Times New Roman" w:eastAsia="標楷體" w:hAnsi="Times New Roman" w:cs="Times New Roman" w:hint="eastAsia"/>
        </w:rPr>
        <w:t>GNSS</w:t>
      </w:r>
      <w:r w:rsidRPr="00910FC1">
        <w:rPr>
          <w:rFonts w:ascii="Times New Roman" w:eastAsia="標楷體" w:hAnsi="Times New Roman" w:cs="Times New Roman" w:hint="eastAsia"/>
        </w:rPr>
        <w:t>紀錄的時間序列分析</w:t>
      </w:r>
      <w:r w:rsidR="00CB51C6" w:rsidRPr="00255125">
        <w:rPr>
          <w:rFonts w:ascii="Times New Roman" w:eastAsia="標楷體" w:hAnsi="Times New Roman" w:cs="Times New Roman"/>
        </w:rPr>
        <w:t>；</w:t>
      </w:r>
    </w:p>
    <w:p w:rsidR="00CB51C6" w:rsidRPr="00255125" w:rsidRDefault="00910FC1" w:rsidP="00C700C9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="00CB51C6" w:rsidRPr="00255125">
        <w:rPr>
          <w:rFonts w:ascii="Times New Roman" w:eastAsia="標楷體" w:hAnsi="Times New Roman" w:cs="Times New Roman"/>
        </w:rPr>
        <w:t>9.</w:t>
      </w:r>
      <w:r w:rsidR="00CB51C6" w:rsidRPr="00255125">
        <w:rPr>
          <w:rFonts w:ascii="Times New Roman" w:eastAsia="標楷體" w:hAnsi="Times New Roman" w:cs="Times New Roman"/>
        </w:rPr>
        <w:tab/>
      </w:r>
      <w:r w:rsidRPr="00910FC1">
        <w:rPr>
          <w:rFonts w:ascii="Times New Roman" w:eastAsia="標楷體" w:hAnsi="Times New Roman" w:cs="Times New Roman" w:hint="eastAsia"/>
        </w:rPr>
        <w:t>地電阻法於山崩、水資源、環境汙染之應用</w:t>
      </w:r>
      <w:r w:rsidR="00CB51C6" w:rsidRPr="00255125">
        <w:rPr>
          <w:rFonts w:ascii="Times New Roman" w:eastAsia="標楷體" w:hAnsi="Times New Roman" w:cs="Times New Roman"/>
        </w:rPr>
        <w:t>；</w:t>
      </w:r>
    </w:p>
    <w:p w:rsidR="00CB51C6" w:rsidRPr="00255125" w:rsidRDefault="00910FC1" w:rsidP="00C700C9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="00CB51C6" w:rsidRPr="00255125">
        <w:rPr>
          <w:rFonts w:ascii="Times New Roman" w:eastAsia="標楷體" w:hAnsi="Times New Roman" w:cs="Times New Roman"/>
        </w:rPr>
        <w:t>10.</w:t>
      </w:r>
      <w:r w:rsidR="00CB51C6" w:rsidRPr="00255125">
        <w:rPr>
          <w:rFonts w:ascii="Times New Roman" w:eastAsia="標楷體" w:hAnsi="Times New Roman" w:cs="Times New Roman"/>
        </w:rPr>
        <w:tab/>
      </w:r>
      <w:r w:rsidRPr="00910FC1">
        <w:rPr>
          <w:rFonts w:ascii="Times New Roman" w:eastAsia="標楷體" w:hAnsi="Times New Roman" w:cs="Times New Roman" w:hint="eastAsia"/>
          <w:kern w:val="0"/>
        </w:rPr>
        <w:t>利用深度學習判地動訊號之來源</w:t>
      </w:r>
      <w:r w:rsidR="00CB51C6" w:rsidRPr="00255125">
        <w:rPr>
          <w:rFonts w:ascii="Times New Roman" w:eastAsia="標楷體" w:hAnsi="Times New Roman" w:cs="Times New Roman"/>
        </w:rPr>
        <w:t>；</w:t>
      </w:r>
    </w:p>
    <w:p w:rsidR="00CB51C6" w:rsidRPr="00255125" w:rsidRDefault="00910FC1" w:rsidP="00C700C9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="00CB51C6" w:rsidRPr="00255125">
        <w:rPr>
          <w:rFonts w:ascii="Times New Roman" w:eastAsia="標楷體" w:hAnsi="Times New Roman" w:cs="Times New Roman"/>
        </w:rPr>
        <w:t>11.</w:t>
      </w:r>
      <w:r w:rsidR="00CB51C6" w:rsidRPr="00255125">
        <w:rPr>
          <w:rFonts w:ascii="Times New Roman" w:eastAsia="標楷體" w:hAnsi="Times New Roman" w:cs="Times New Roman"/>
        </w:rPr>
        <w:tab/>
      </w:r>
      <w:r w:rsidRPr="00910FC1">
        <w:rPr>
          <w:rFonts w:ascii="Times New Roman" w:eastAsia="標楷體" w:hAnsi="Times New Roman" w:cs="Times New Roman" w:hint="eastAsia"/>
        </w:rPr>
        <w:t>東加火山海嘯模擬與分析及</w:t>
      </w:r>
      <w:r w:rsidRPr="00910FC1">
        <w:rPr>
          <w:rFonts w:ascii="Times New Roman" w:eastAsia="標楷體" w:hAnsi="Times New Roman" w:cs="Times New Roman" w:hint="eastAsia"/>
        </w:rPr>
        <w:t>COMCOT</w:t>
      </w:r>
      <w:r w:rsidRPr="00910FC1">
        <w:rPr>
          <w:rFonts w:ascii="Times New Roman" w:eastAsia="標楷體" w:hAnsi="Times New Roman" w:cs="Times New Roman" w:hint="eastAsia"/>
        </w:rPr>
        <w:t>火山</w:t>
      </w:r>
      <w:proofErr w:type="gramStart"/>
      <w:r w:rsidRPr="00910FC1">
        <w:rPr>
          <w:rFonts w:ascii="Times New Roman" w:eastAsia="標楷體" w:hAnsi="Times New Roman" w:cs="Times New Roman" w:hint="eastAsia"/>
        </w:rPr>
        <w:t>海嘯速算系統</w:t>
      </w:r>
      <w:proofErr w:type="gramEnd"/>
      <w:r w:rsidRPr="00910FC1">
        <w:rPr>
          <w:rFonts w:ascii="Times New Roman" w:eastAsia="標楷體" w:hAnsi="Times New Roman" w:cs="Times New Roman" w:hint="eastAsia"/>
        </w:rPr>
        <w:t>之建立</w:t>
      </w:r>
      <w:r w:rsidR="00CB51C6" w:rsidRPr="00255125">
        <w:rPr>
          <w:rFonts w:ascii="Times New Roman" w:eastAsia="標楷體" w:hAnsi="Times New Roman" w:cs="Times New Roman"/>
        </w:rPr>
        <w:t>；</w:t>
      </w:r>
    </w:p>
    <w:p w:rsidR="00CB51C6" w:rsidRPr="00255125" w:rsidRDefault="00910FC1" w:rsidP="00C700C9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="00CB51C6" w:rsidRPr="00255125">
        <w:rPr>
          <w:rFonts w:ascii="Times New Roman" w:eastAsia="標楷體" w:hAnsi="Times New Roman" w:cs="Times New Roman"/>
        </w:rPr>
        <w:t>12.</w:t>
      </w:r>
      <w:r w:rsidR="00CB51C6" w:rsidRPr="00255125">
        <w:rPr>
          <w:rFonts w:ascii="Times New Roman" w:eastAsia="標楷體" w:hAnsi="Times New Roman" w:cs="Times New Roman"/>
        </w:rPr>
        <w:tab/>
      </w:r>
      <w:r w:rsidRPr="00910FC1">
        <w:rPr>
          <w:rFonts w:ascii="Times New Roman" w:eastAsia="標楷體" w:hAnsi="Times New Roman" w:cs="Times New Roman" w:hint="eastAsia"/>
        </w:rPr>
        <w:t>機器學習</w:t>
      </w:r>
      <w:proofErr w:type="gramStart"/>
      <w:r w:rsidRPr="00910FC1">
        <w:rPr>
          <w:rFonts w:ascii="Times New Roman" w:eastAsia="標楷體" w:hAnsi="Times New Roman" w:cs="Times New Roman" w:hint="eastAsia"/>
        </w:rPr>
        <w:t>與井測</w:t>
      </w:r>
      <w:proofErr w:type="gramEnd"/>
      <w:r w:rsidRPr="00910FC1">
        <w:rPr>
          <w:rFonts w:ascii="Times New Roman" w:eastAsia="標楷體" w:hAnsi="Times New Roman" w:cs="Times New Roman" w:hint="eastAsia"/>
        </w:rPr>
        <w:t>資料上的應用</w:t>
      </w:r>
      <w:r w:rsidR="00CB51C6" w:rsidRPr="00255125">
        <w:rPr>
          <w:rFonts w:ascii="Times New Roman" w:eastAsia="標楷體" w:hAnsi="Times New Roman" w:cs="Times New Roman"/>
        </w:rPr>
        <w:t>；</w:t>
      </w:r>
    </w:p>
    <w:p w:rsidR="00910FC1" w:rsidRDefault="00910FC1" w:rsidP="00C700C9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="00CB51C6" w:rsidRPr="00255125">
        <w:rPr>
          <w:rFonts w:ascii="Times New Roman" w:eastAsia="標楷體" w:hAnsi="Times New Roman" w:cs="Times New Roman"/>
        </w:rPr>
        <w:t xml:space="preserve">13. </w:t>
      </w:r>
      <w:r w:rsidR="00CB51C6" w:rsidRPr="00255125">
        <w:rPr>
          <w:rFonts w:ascii="Times New Roman" w:eastAsia="標楷體" w:hAnsi="Times New Roman" w:cs="Times New Roman"/>
        </w:rPr>
        <w:tab/>
      </w:r>
      <w:r w:rsidRPr="00910FC1">
        <w:rPr>
          <w:rFonts w:ascii="Times New Roman" w:eastAsia="標楷體" w:hAnsi="Times New Roman" w:cs="Times New Roman" w:hint="eastAsia"/>
        </w:rPr>
        <w:t>井下地震資料應用於地動預估方程式</w:t>
      </w:r>
      <w:r w:rsidRPr="00255125">
        <w:rPr>
          <w:rFonts w:ascii="Times New Roman" w:eastAsia="標楷體" w:hAnsi="Times New Roman" w:cs="Times New Roman"/>
        </w:rPr>
        <w:t>；</w:t>
      </w:r>
    </w:p>
    <w:p w:rsidR="00AA23C6" w:rsidRDefault="00AA23C6" w:rsidP="00C700C9">
      <w:pPr>
        <w:spacing w:line="276" w:lineRule="auto"/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Pr="00255125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4</w:t>
      </w:r>
      <w:r w:rsidRPr="00255125">
        <w:rPr>
          <w:rFonts w:ascii="Times New Roman" w:eastAsia="標楷體" w:hAnsi="Times New Roman" w:cs="Times New Roman"/>
        </w:rPr>
        <w:t xml:space="preserve">. </w:t>
      </w:r>
      <w:r w:rsidRPr="00255125">
        <w:rPr>
          <w:rFonts w:ascii="Times New Roman" w:eastAsia="標楷體" w:hAnsi="Times New Roman" w:cs="Times New Roman"/>
        </w:rPr>
        <w:tab/>
      </w:r>
      <w:r w:rsidR="00C700C9" w:rsidRPr="00C700C9">
        <w:rPr>
          <w:rFonts w:ascii="Times New Roman" w:eastAsia="標楷體" w:hAnsi="Times New Roman" w:cs="Times New Roman" w:hint="eastAsia"/>
        </w:rPr>
        <w:t>利用影像辨識技術來轉換指令牌卡為電腦上的程式語言結構</w:t>
      </w:r>
      <w:r w:rsidRPr="00255125">
        <w:rPr>
          <w:rFonts w:ascii="Times New Roman" w:eastAsia="標楷體" w:hAnsi="Times New Roman" w:cs="Times New Roman"/>
        </w:rPr>
        <w:t>；</w:t>
      </w:r>
    </w:p>
    <w:p w:rsidR="00CB51C6" w:rsidRDefault="00910FC1" w:rsidP="00C700C9">
      <w:pPr>
        <w:spacing w:line="276" w:lineRule="auto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  )</w:t>
      </w:r>
      <w:r w:rsidRPr="00862246">
        <w:rPr>
          <w:rFonts w:ascii="新細明體" w:eastAsia="新細明體" w:hAnsi="新細明體" w:hint="eastAsia"/>
        </w:rPr>
        <w:t xml:space="preserve"> </w:t>
      </w:r>
      <w:r w:rsidRPr="00255125">
        <w:rPr>
          <w:rFonts w:ascii="Times New Roman" w:eastAsia="標楷體" w:hAnsi="Times New Roman" w:cs="Times New Roman"/>
        </w:rPr>
        <w:t>1</w:t>
      </w:r>
      <w:r w:rsidR="00AA23C6">
        <w:rPr>
          <w:rFonts w:ascii="Times New Roman" w:eastAsia="標楷體" w:hAnsi="Times New Roman" w:cs="Times New Roman" w:hint="eastAsia"/>
        </w:rPr>
        <w:t>5</w:t>
      </w:r>
      <w:r w:rsidRPr="00255125">
        <w:rPr>
          <w:rFonts w:ascii="Times New Roman" w:eastAsia="標楷體" w:hAnsi="Times New Roman" w:cs="Times New Roman"/>
        </w:rPr>
        <w:t xml:space="preserve">. </w:t>
      </w:r>
      <w:r w:rsidRPr="00255125">
        <w:rPr>
          <w:rFonts w:ascii="Times New Roman" w:eastAsia="標楷體" w:hAnsi="Times New Roman" w:cs="Times New Roman"/>
        </w:rPr>
        <w:tab/>
      </w:r>
      <w:r w:rsidRPr="00910FC1">
        <w:rPr>
          <w:rFonts w:ascii="Times New Roman" w:eastAsia="標楷體" w:hAnsi="Times New Roman" w:cs="Times New Roman" w:hint="eastAsia"/>
        </w:rPr>
        <w:t>地震序列預報：時間、空間與規模</w:t>
      </w:r>
      <w:r w:rsidR="00CB51C6" w:rsidRPr="00255125">
        <w:rPr>
          <w:rFonts w:ascii="Times New Roman" w:eastAsia="標楷體" w:hAnsi="Times New Roman" w:cs="Times New Roman"/>
        </w:rPr>
        <w:t>。</w:t>
      </w:r>
    </w:p>
    <w:p w:rsidR="00910FC1" w:rsidRDefault="00910FC1" w:rsidP="00CB51C6">
      <w:pPr>
        <w:rPr>
          <w:rFonts w:ascii="新細明體" w:eastAsia="新細明體" w:hAnsi="新細明體"/>
          <w:color w:val="808080" w:themeColor="background1" w:themeShade="80"/>
        </w:rPr>
      </w:pPr>
    </w:p>
    <w:p w:rsidR="00EE0A0F" w:rsidRDefault="00EE0A0F" w:rsidP="00CB51C6">
      <w:pPr>
        <w:rPr>
          <w:rFonts w:ascii="新細明體" w:eastAsia="新細明體" w:hAnsi="新細明體"/>
          <w:color w:val="808080" w:themeColor="background1" w:themeShade="80"/>
        </w:rPr>
      </w:pPr>
      <w:bookmarkStart w:id="0" w:name="_GoBack"/>
      <w:bookmarkEnd w:id="0"/>
    </w:p>
    <w:p w:rsidR="00C700C9" w:rsidRDefault="00C700C9" w:rsidP="00CB51C6">
      <w:pPr>
        <w:rPr>
          <w:rFonts w:ascii="新細明體" w:eastAsia="新細明體" w:hAnsi="新細明體" w:hint="eastAsia"/>
          <w:color w:val="808080" w:themeColor="background1" w:themeShade="80"/>
        </w:rPr>
      </w:pPr>
    </w:p>
    <w:p w:rsidR="00EE0A0F" w:rsidRDefault="00EE0A0F" w:rsidP="00CB51C6">
      <w:pPr>
        <w:rPr>
          <w:rFonts w:ascii="新細明體" w:eastAsia="新細明體" w:hAnsi="新細明體"/>
          <w:color w:val="808080" w:themeColor="background1" w:themeShade="80"/>
        </w:rPr>
      </w:pPr>
    </w:p>
    <w:p w:rsidR="00EE0A0F" w:rsidRDefault="00EE0A0F" w:rsidP="00CB51C6">
      <w:pPr>
        <w:rPr>
          <w:rFonts w:ascii="新細明體" w:eastAsia="新細明體" w:hAnsi="新細明體"/>
          <w:color w:val="808080" w:themeColor="background1" w:themeShade="80"/>
        </w:rPr>
      </w:pPr>
    </w:p>
    <w:p w:rsidR="00EE0A0F" w:rsidRPr="00AA23C6" w:rsidRDefault="00EE0A0F" w:rsidP="00CB51C6">
      <w:pPr>
        <w:rPr>
          <w:rFonts w:ascii="新細明體" w:eastAsia="新細明體" w:hAnsi="新細明體"/>
          <w:color w:val="808080" w:themeColor="background1" w:themeShade="80"/>
        </w:rPr>
      </w:pPr>
    </w:p>
    <w:p w:rsidR="00CB51C6" w:rsidRPr="00AA23C6" w:rsidRDefault="00CB51C6" w:rsidP="00CB51C6">
      <w:pPr>
        <w:jc w:val="right"/>
        <w:rPr>
          <w:rFonts w:ascii="Times New Roman" w:eastAsia="標楷體" w:hAnsi="Times New Roman" w:cs="Times New Roman"/>
          <w:color w:val="808080" w:themeColor="background1" w:themeShade="80"/>
        </w:rPr>
      </w:pP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應聘方式：請將應備資料寄至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 xml:space="preserve"> yuhua@e-dream.tw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（劉小姐）</w:t>
      </w:r>
    </w:p>
    <w:p w:rsidR="00CB51C6" w:rsidRPr="00AA23C6" w:rsidRDefault="00CB51C6" w:rsidP="00CB51C6">
      <w:pPr>
        <w:jc w:val="right"/>
        <w:rPr>
          <w:rFonts w:ascii="Times New Roman" w:eastAsia="標楷體" w:hAnsi="Times New Roman" w:cs="Times New Roman"/>
          <w:color w:val="808080" w:themeColor="background1" w:themeShade="80"/>
        </w:rPr>
      </w:pP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主旨註明「應徵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E-</w:t>
      </w:r>
      <w:proofErr w:type="spellStart"/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DREaM</w:t>
      </w:r>
      <w:proofErr w:type="spellEnd"/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暑期實習」</w:t>
      </w:r>
    </w:p>
    <w:p w:rsidR="007C2D05" w:rsidRPr="00CB51C6" w:rsidRDefault="00CB51C6" w:rsidP="00CB51C6">
      <w:pPr>
        <w:jc w:val="right"/>
      </w:pP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(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聯絡電話：</w:t>
      </w:r>
      <w:r w:rsidRPr="00AA23C6">
        <w:rPr>
          <w:rFonts w:ascii="Times New Roman" w:eastAsia="標楷體" w:hAnsi="Times New Roman" w:cs="Times New Roman"/>
          <w:color w:val="808080" w:themeColor="background1" w:themeShade="80"/>
        </w:rPr>
        <w:t>03-4262419)</w:t>
      </w:r>
    </w:p>
    <w:sectPr w:rsidR="007C2D05" w:rsidRPr="00CB51C6" w:rsidSect="000156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C6"/>
    <w:rsid w:val="007C2D05"/>
    <w:rsid w:val="00910FC1"/>
    <w:rsid w:val="00AA23C6"/>
    <w:rsid w:val="00C700C9"/>
    <w:rsid w:val="00CB51C6"/>
    <w:rsid w:val="00CD4474"/>
    <w:rsid w:val="00E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B45A"/>
  <w15:chartTrackingRefBased/>
  <w15:docId w15:val="{18595540-4545-4F70-9A34-F9DB6E34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saean520@gmail.com</dc:creator>
  <cp:keywords/>
  <dc:description/>
  <cp:lastModifiedBy>saean520@gmail.com</cp:lastModifiedBy>
  <cp:revision>2</cp:revision>
  <dcterms:created xsi:type="dcterms:W3CDTF">2022-01-24T03:58:00Z</dcterms:created>
  <dcterms:modified xsi:type="dcterms:W3CDTF">2022-01-24T03:58:00Z</dcterms:modified>
</cp:coreProperties>
</file>